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D9" w:rsidRPr="008A125E" w:rsidRDefault="00DE3A80" w:rsidP="00E9667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66DD9" w:rsidRPr="008A125E">
        <w:rPr>
          <w:rFonts w:ascii="Times New Roman" w:hAnsi="Times New Roman" w:cs="Times New Roman"/>
          <w:b/>
          <w:sz w:val="27"/>
          <w:szCs w:val="27"/>
        </w:rPr>
        <w:t>ПАМЯТКА</w:t>
      </w:r>
    </w:p>
    <w:p w:rsidR="00EE4A0C" w:rsidRPr="008A125E" w:rsidRDefault="00366DD9" w:rsidP="00EE4A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 xml:space="preserve">по порядку совершения таможенных операций в отношении </w:t>
      </w:r>
    </w:p>
    <w:p w:rsidR="00EE4A0C" w:rsidRPr="008A125E" w:rsidRDefault="00366DD9" w:rsidP="00EE4A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 xml:space="preserve">товаров и транспортных средств, перемещаемых физическими лицами </w:t>
      </w:r>
    </w:p>
    <w:p w:rsidR="00EE4A0C" w:rsidRPr="008A125E" w:rsidRDefault="00366DD9" w:rsidP="00EE4A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 xml:space="preserve">для личного пользования через таможенную границу </w:t>
      </w:r>
    </w:p>
    <w:p w:rsidR="00366DD9" w:rsidRPr="008A125E" w:rsidRDefault="00366DD9" w:rsidP="00EE4A0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>Евразийского экономического союза (далее - ЕАЭС)</w:t>
      </w:r>
    </w:p>
    <w:p w:rsidR="00EE4A0C" w:rsidRPr="008A125E" w:rsidRDefault="00EE4A0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6DD9" w:rsidRPr="008A125E" w:rsidRDefault="00366DD9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Российская Федерация является </w:t>
      </w:r>
      <w:r w:rsidRPr="008A125E">
        <w:rPr>
          <w:rFonts w:ascii="Times New Roman" w:hAnsi="Times New Roman" w:cs="Times New Roman"/>
          <w:b/>
          <w:sz w:val="27"/>
          <w:szCs w:val="27"/>
        </w:rPr>
        <w:t>государством – членом Евразийского экономического союза</w:t>
      </w:r>
      <w:r w:rsidR="00EE4A0C" w:rsidRPr="008A12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E4A0C" w:rsidRPr="008A125E">
        <w:rPr>
          <w:rFonts w:ascii="Times New Roman" w:hAnsi="Times New Roman" w:cs="Times New Roman"/>
          <w:sz w:val="27"/>
          <w:szCs w:val="27"/>
        </w:rPr>
        <w:t>(далее – ЕАЭС).</w:t>
      </w:r>
      <w:r w:rsidRPr="008A125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50A80" w:rsidRPr="008A125E" w:rsidRDefault="00366DD9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Перемещение через таможенную границу </w:t>
      </w:r>
      <w:r w:rsidR="00EE4A0C" w:rsidRPr="008A125E">
        <w:rPr>
          <w:rFonts w:ascii="Times New Roman" w:hAnsi="Times New Roman" w:cs="Times New Roman"/>
          <w:sz w:val="27"/>
          <w:szCs w:val="27"/>
        </w:rPr>
        <w:t xml:space="preserve">ЕАЭС </w:t>
      </w:r>
      <w:r w:rsidRPr="008A125E">
        <w:rPr>
          <w:rFonts w:ascii="Times New Roman" w:hAnsi="Times New Roman" w:cs="Times New Roman"/>
          <w:sz w:val="27"/>
          <w:szCs w:val="27"/>
        </w:rPr>
        <w:t xml:space="preserve">товаров для личного пользования регулируется </w:t>
      </w:r>
      <w:r w:rsidRPr="008A125E">
        <w:rPr>
          <w:rFonts w:ascii="Times New Roman" w:hAnsi="Times New Roman" w:cs="Times New Roman"/>
          <w:b/>
          <w:sz w:val="27"/>
          <w:szCs w:val="27"/>
        </w:rPr>
        <w:t>главой 37</w:t>
      </w:r>
      <w:r w:rsidRPr="008A125E">
        <w:rPr>
          <w:rFonts w:ascii="Times New Roman" w:hAnsi="Times New Roman" w:cs="Times New Roman"/>
          <w:sz w:val="27"/>
          <w:szCs w:val="27"/>
        </w:rPr>
        <w:t xml:space="preserve"> Таможенного кодекса ЕАЭС</w:t>
      </w:r>
      <w:r w:rsidR="00FA3A2B" w:rsidRPr="008A125E">
        <w:rPr>
          <w:rFonts w:ascii="Times New Roman" w:hAnsi="Times New Roman" w:cs="Times New Roman"/>
          <w:sz w:val="27"/>
          <w:szCs w:val="27"/>
        </w:rPr>
        <w:t xml:space="preserve"> (далее – ТК ЕАЭС)</w:t>
      </w:r>
      <w:r w:rsidRPr="008A125E">
        <w:rPr>
          <w:rFonts w:ascii="Times New Roman" w:hAnsi="Times New Roman" w:cs="Times New Roman"/>
          <w:sz w:val="27"/>
          <w:szCs w:val="27"/>
        </w:rPr>
        <w:t xml:space="preserve">, </w:t>
      </w:r>
      <w:r w:rsidRPr="008A125E">
        <w:rPr>
          <w:rFonts w:ascii="Times New Roman" w:hAnsi="Times New Roman" w:cs="Times New Roman"/>
          <w:sz w:val="27"/>
          <w:szCs w:val="27"/>
          <w:u w:val="single"/>
        </w:rPr>
        <w:t xml:space="preserve">а также </w:t>
      </w:r>
      <w:r w:rsidR="00E50A80" w:rsidRPr="008A125E">
        <w:rPr>
          <w:rFonts w:ascii="Times New Roman" w:hAnsi="Times New Roman" w:cs="Times New Roman"/>
          <w:b/>
          <w:sz w:val="27"/>
          <w:szCs w:val="27"/>
          <w:u w:val="single"/>
        </w:rPr>
        <w:t>с 29.03.2018 Решением</w:t>
      </w:r>
      <w:r w:rsidR="00E50A80" w:rsidRPr="008A125E">
        <w:rPr>
          <w:rFonts w:ascii="Times New Roman" w:hAnsi="Times New Roman" w:cs="Times New Roman"/>
          <w:sz w:val="27"/>
          <w:szCs w:val="27"/>
          <w:u w:val="single"/>
        </w:rPr>
        <w:t xml:space="preserve"> Совета Евразийской экономической комиссии от 20.12.2017 </w:t>
      </w:r>
      <w:r w:rsidR="00E50A80" w:rsidRPr="008A125E">
        <w:rPr>
          <w:rFonts w:ascii="Times New Roman" w:hAnsi="Times New Roman" w:cs="Times New Roman"/>
          <w:b/>
          <w:sz w:val="27"/>
          <w:szCs w:val="27"/>
          <w:u w:val="single"/>
        </w:rPr>
        <w:t>№ 107</w:t>
      </w:r>
      <w:r w:rsidR="00E50A80" w:rsidRPr="008A125E">
        <w:rPr>
          <w:rFonts w:ascii="Times New Roman" w:hAnsi="Times New Roman" w:cs="Times New Roman"/>
          <w:sz w:val="27"/>
          <w:szCs w:val="27"/>
          <w:u w:val="single"/>
        </w:rPr>
        <w:t xml:space="preserve"> «Об отдельных вопросах, связанных с товарами для личного пользования»</w:t>
      </w:r>
      <w:r w:rsidR="00064C42" w:rsidRPr="008A125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064C42" w:rsidRPr="008A125E">
        <w:rPr>
          <w:rFonts w:ascii="Times New Roman" w:hAnsi="Times New Roman" w:cs="Times New Roman"/>
          <w:sz w:val="27"/>
          <w:szCs w:val="27"/>
        </w:rPr>
        <w:t>(далее – Решение № 107)</w:t>
      </w:r>
      <w:r w:rsidR="00E50A80" w:rsidRPr="008A125E">
        <w:rPr>
          <w:rFonts w:ascii="Times New Roman" w:hAnsi="Times New Roman" w:cs="Times New Roman"/>
          <w:sz w:val="27"/>
          <w:szCs w:val="27"/>
        </w:rPr>
        <w:t>.</w:t>
      </w:r>
    </w:p>
    <w:p w:rsidR="00EE4A0C" w:rsidRPr="008A125E" w:rsidRDefault="00EE4A0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6DD9" w:rsidRPr="008A125E" w:rsidRDefault="00366DD9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>Товары для личного пользования</w:t>
      </w:r>
      <w:r w:rsidRPr="008A125E">
        <w:rPr>
          <w:rFonts w:ascii="Times New Roman" w:hAnsi="Times New Roman" w:cs="Times New Roman"/>
          <w:sz w:val="27"/>
          <w:szCs w:val="27"/>
        </w:rPr>
        <w:t xml:space="preserve"> – товары, предназначенные для личных, семейных, домашних и иных, не связанных с осуществлением предпринимательской деятельности, нужд физических лиц, перемещаемые через таможенную границу в сопровождаемом багаже </w:t>
      </w:r>
      <w:r w:rsidR="00BF3D2A" w:rsidRPr="008A125E">
        <w:rPr>
          <w:rFonts w:ascii="Times New Roman" w:hAnsi="Times New Roman" w:cs="Times New Roman"/>
          <w:sz w:val="27"/>
          <w:szCs w:val="27"/>
        </w:rPr>
        <w:t xml:space="preserve">или несопровождаемом багаже </w:t>
      </w:r>
      <w:r w:rsidRPr="008A125E">
        <w:rPr>
          <w:rFonts w:ascii="Times New Roman" w:hAnsi="Times New Roman" w:cs="Times New Roman"/>
          <w:sz w:val="27"/>
          <w:szCs w:val="27"/>
        </w:rPr>
        <w:t xml:space="preserve">либо </w:t>
      </w:r>
      <w:r w:rsidR="00BF3D2A" w:rsidRPr="008A125E">
        <w:rPr>
          <w:rFonts w:ascii="Times New Roman" w:hAnsi="Times New Roman" w:cs="Times New Roman"/>
          <w:sz w:val="27"/>
          <w:szCs w:val="27"/>
        </w:rPr>
        <w:t>иным способом.</w:t>
      </w:r>
    </w:p>
    <w:p w:rsidR="00047813" w:rsidRPr="008A125E" w:rsidRDefault="00047813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47813" w:rsidRPr="008A125E" w:rsidRDefault="00047813" w:rsidP="0004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>Отнесение товаров</w:t>
      </w:r>
      <w:r w:rsidRPr="008A125E">
        <w:rPr>
          <w:rFonts w:ascii="Times New Roman" w:hAnsi="Times New Roman" w:cs="Times New Roman"/>
          <w:sz w:val="27"/>
          <w:szCs w:val="27"/>
        </w:rPr>
        <w:t xml:space="preserve">, перемещаемых через таможенную границу ЕАЭС, к товарам для личного пользования осуществляется таможенным органом </w:t>
      </w:r>
      <w:r w:rsidRPr="008A125E">
        <w:rPr>
          <w:rFonts w:ascii="Times New Roman" w:hAnsi="Times New Roman" w:cs="Times New Roman"/>
          <w:b/>
          <w:sz w:val="27"/>
          <w:szCs w:val="27"/>
        </w:rPr>
        <w:t>исходя из:</w:t>
      </w:r>
    </w:p>
    <w:p w:rsidR="00047813" w:rsidRPr="008A125E" w:rsidRDefault="00047813" w:rsidP="0004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1) </w:t>
      </w:r>
      <w:r w:rsidRPr="008A125E">
        <w:rPr>
          <w:rFonts w:ascii="Times New Roman" w:hAnsi="Times New Roman" w:cs="Times New Roman"/>
          <w:b/>
          <w:sz w:val="27"/>
          <w:szCs w:val="27"/>
        </w:rPr>
        <w:t>заявления</w:t>
      </w:r>
      <w:r w:rsidRPr="008A125E">
        <w:rPr>
          <w:rFonts w:ascii="Times New Roman" w:hAnsi="Times New Roman" w:cs="Times New Roman"/>
          <w:sz w:val="27"/>
          <w:szCs w:val="27"/>
        </w:rPr>
        <w:t xml:space="preserve"> физического лица о перемещаемых через таможенную границу ЕАЭС товарах в устной форме или в письменной форме с использованием пассажирской таможенной декларации;</w:t>
      </w:r>
    </w:p>
    <w:p w:rsidR="00047813" w:rsidRPr="008A125E" w:rsidRDefault="00047813" w:rsidP="0004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2) </w:t>
      </w:r>
      <w:r w:rsidRPr="008A125E">
        <w:rPr>
          <w:rFonts w:ascii="Times New Roman" w:hAnsi="Times New Roman" w:cs="Times New Roman"/>
          <w:b/>
          <w:sz w:val="27"/>
          <w:szCs w:val="27"/>
        </w:rPr>
        <w:t>характера и количества</w:t>
      </w:r>
      <w:r w:rsidRPr="008A125E">
        <w:rPr>
          <w:rFonts w:ascii="Times New Roman" w:hAnsi="Times New Roman" w:cs="Times New Roman"/>
          <w:sz w:val="27"/>
          <w:szCs w:val="27"/>
        </w:rPr>
        <w:t xml:space="preserve"> товаров;</w:t>
      </w:r>
    </w:p>
    <w:p w:rsidR="00047813" w:rsidRPr="008A125E" w:rsidRDefault="00047813" w:rsidP="0004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3) </w:t>
      </w:r>
      <w:r w:rsidRPr="008A125E">
        <w:rPr>
          <w:rFonts w:ascii="Times New Roman" w:hAnsi="Times New Roman" w:cs="Times New Roman"/>
          <w:b/>
          <w:sz w:val="27"/>
          <w:szCs w:val="27"/>
        </w:rPr>
        <w:t>частоты пересечения</w:t>
      </w:r>
      <w:r w:rsidRPr="008A125E">
        <w:rPr>
          <w:rFonts w:ascii="Times New Roman" w:hAnsi="Times New Roman" w:cs="Times New Roman"/>
          <w:sz w:val="27"/>
          <w:szCs w:val="27"/>
        </w:rPr>
        <w:t xml:space="preserve"> физическим лицом таможенной границы ЕАЭС и (или) перемещения товаров через таможенную границу ЕАЭС этим физическим лицом или в его адрес.</w:t>
      </w:r>
    </w:p>
    <w:p w:rsidR="00EE4A0C" w:rsidRPr="008A125E" w:rsidRDefault="00EE4A0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3D2A" w:rsidRPr="008A125E" w:rsidRDefault="00BF3D2A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К товарам для личного пользования </w:t>
      </w: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не относятся</w:t>
      </w:r>
      <w:r w:rsidR="00064C42" w:rsidRPr="008A125E">
        <w:rPr>
          <w:rFonts w:ascii="Times New Roman" w:hAnsi="Times New Roman" w:cs="Times New Roman"/>
          <w:sz w:val="27"/>
          <w:szCs w:val="27"/>
        </w:rPr>
        <w:t xml:space="preserve"> товары, декларируемые при по</w:t>
      </w:r>
      <w:r w:rsidRPr="008A125E">
        <w:rPr>
          <w:rFonts w:ascii="Times New Roman" w:hAnsi="Times New Roman" w:cs="Times New Roman"/>
          <w:sz w:val="27"/>
          <w:szCs w:val="27"/>
        </w:rPr>
        <w:t>мещении под таможенную процедуру, а также некоторые товары, определяемые Комиссией ЕАЭС</w:t>
      </w:r>
      <w:r w:rsidR="00064C42" w:rsidRPr="008A125E">
        <w:rPr>
          <w:rFonts w:ascii="Times New Roman" w:hAnsi="Times New Roman" w:cs="Times New Roman"/>
          <w:sz w:val="27"/>
          <w:szCs w:val="27"/>
        </w:rPr>
        <w:t xml:space="preserve"> (</w:t>
      </w:r>
      <w:r w:rsidR="00064C42" w:rsidRPr="008A125E">
        <w:rPr>
          <w:rFonts w:ascii="Times New Roman" w:hAnsi="Times New Roman" w:cs="Times New Roman"/>
          <w:b/>
          <w:sz w:val="27"/>
          <w:szCs w:val="27"/>
        </w:rPr>
        <w:t>приложение № 6 к Решению № 107</w:t>
      </w:r>
      <w:r w:rsidR="00064C42" w:rsidRPr="008A125E">
        <w:rPr>
          <w:rFonts w:ascii="Times New Roman" w:hAnsi="Times New Roman" w:cs="Times New Roman"/>
          <w:sz w:val="27"/>
          <w:szCs w:val="27"/>
        </w:rPr>
        <w:t>)</w:t>
      </w:r>
      <w:r w:rsidRPr="008A125E">
        <w:rPr>
          <w:rFonts w:ascii="Times New Roman" w:hAnsi="Times New Roman" w:cs="Times New Roman"/>
          <w:sz w:val="27"/>
          <w:szCs w:val="27"/>
        </w:rPr>
        <w:t>, а именно:</w:t>
      </w:r>
    </w:p>
    <w:p w:rsidR="00BF3D2A" w:rsidRPr="008A125E" w:rsidRDefault="00EE4A0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1) </w:t>
      </w:r>
      <w:r w:rsidR="00BF3D2A" w:rsidRPr="008A125E">
        <w:rPr>
          <w:rFonts w:ascii="Times New Roman" w:hAnsi="Times New Roman" w:cs="Times New Roman"/>
          <w:sz w:val="27"/>
          <w:szCs w:val="27"/>
        </w:rPr>
        <w:t>природные алмазы</w:t>
      </w:r>
      <w:r w:rsidR="00064C42" w:rsidRPr="008A125E">
        <w:rPr>
          <w:rFonts w:ascii="Times New Roman" w:hAnsi="Times New Roman" w:cs="Times New Roman"/>
          <w:sz w:val="27"/>
          <w:szCs w:val="27"/>
        </w:rPr>
        <w:t xml:space="preserve"> (за исключением бриллиантов стоимостью не более </w:t>
      </w:r>
      <w:r w:rsidR="00064C42" w:rsidRPr="008A125E">
        <w:rPr>
          <w:rFonts w:ascii="Times New Roman" w:hAnsi="Times New Roman" w:cs="Times New Roman"/>
          <w:sz w:val="27"/>
          <w:szCs w:val="27"/>
        </w:rPr>
        <w:br/>
        <w:t>75 тыс. долларов США, вывозимых с таможенной территории ЕАЭС)</w:t>
      </w:r>
      <w:r w:rsidR="00BF3D2A" w:rsidRPr="008A125E">
        <w:rPr>
          <w:rFonts w:ascii="Times New Roman" w:hAnsi="Times New Roman" w:cs="Times New Roman"/>
          <w:sz w:val="27"/>
          <w:szCs w:val="27"/>
        </w:rPr>
        <w:t>;</w:t>
      </w:r>
    </w:p>
    <w:p w:rsidR="00BF3D2A" w:rsidRPr="008A125E" w:rsidRDefault="00BF3D2A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2)</w:t>
      </w:r>
      <w:r w:rsidR="00EE4A0C" w:rsidRPr="008A125E">
        <w:rPr>
          <w:rFonts w:ascii="Times New Roman" w:hAnsi="Times New Roman" w:cs="Times New Roman"/>
          <w:sz w:val="27"/>
          <w:szCs w:val="27"/>
        </w:rPr>
        <w:t> </w:t>
      </w:r>
      <w:r w:rsidR="00064C42" w:rsidRPr="008A125E">
        <w:rPr>
          <w:rFonts w:ascii="Times New Roman" w:hAnsi="Times New Roman" w:cs="Times New Roman"/>
          <w:sz w:val="27"/>
          <w:szCs w:val="27"/>
        </w:rPr>
        <w:t>вывозимые с таможенной территории ЕАЭС товары, в отношении которых установлены вывозные таможенные пошлины;</w:t>
      </w:r>
    </w:p>
    <w:p w:rsidR="00064C42" w:rsidRPr="008A125E" w:rsidRDefault="00064C42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3) транспортные средства, не включенные в перечень отдельных видов транспортных средств и прицепов к ним, являющихся транспортными средствами для личного пользования, утвержденный решением Коллегии Евразийской экономической комиссии от 30.06.2017 № 74;</w:t>
      </w:r>
    </w:p>
    <w:p w:rsidR="00064C42" w:rsidRPr="008A125E" w:rsidRDefault="00064C42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4) двигатели внутреннего сгорания (за исключением подвесных лодочных моторов);</w:t>
      </w:r>
    </w:p>
    <w:p w:rsidR="00064C42" w:rsidRPr="008A125E" w:rsidRDefault="00EE4A0C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3) </w:t>
      </w:r>
      <w:r w:rsidR="00064C42" w:rsidRPr="008A125E">
        <w:rPr>
          <w:rFonts w:ascii="Times New Roman" w:hAnsi="Times New Roman" w:cs="Times New Roman"/>
          <w:sz w:val="27"/>
          <w:szCs w:val="27"/>
        </w:rPr>
        <w:t xml:space="preserve">котлы центрального отопления, классифицируемые в субпозиции </w:t>
      </w:r>
      <w:r w:rsidR="00064C42" w:rsidRPr="008A125E">
        <w:rPr>
          <w:rFonts w:ascii="Times New Roman" w:hAnsi="Times New Roman" w:cs="Times New Roman"/>
          <w:sz w:val="27"/>
          <w:szCs w:val="27"/>
        </w:rPr>
        <w:br/>
        <w:t>8403 10 Товарной номенклатуры внешнеэкономической деятельности (далее – ТН ВЭД ЕАЭС);</w:t>
      </w:r>
    </w:p>
    <w:p w:rsidR="00BF3D2A" w:rsidRPr="008A125E" w:rsidRDefault="00064C42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lastRenderedPageBreak/>
        <w:t xml:space="preserve">4) машины, механизмы, оборудование, классифицируемые в позициях </w:t>
      </w:r>
      <w:r w:rsidRPr="008A125E">
        <w:rPr>
          <w:rFonts w:ascii="Times New Roman" w:hAnsi="Times New Roman" w:cs="Times New Roman"/>
          <w:sz w:val="27"/>
          <w:szCs w:val="27"/>
        </w:rPr>
        <w:br/>
        <w:t xml:space="preserve">8426 - 8430, 8433 - 8442, 8444 00 - 8449 00 000 0, 8453 - 8464, из 8465, 8466, 8468, 8474 - 8480, 8486, 8514, 8530, 8534 00, 8535, 8545, 8548, 9024, 9027, 9030 и 9031 </w:t>
      </w:r>
      <w:r w:rsidRPr="008A125E">
        <w:rPr>
          <w:rFonts w:ascii="Times New Roman" w:hAnsi="Times New Roman" w:cs="Times New Roman"/>
          <w:sz w:val="27"/>
          <w:szCs w:val="27"/>
        </w:rPr>
        <w:br/>
        <w:t>ТН ВЭД ЕАЭС (за исключением косилок для газонов, парков или спортплощадок, бытовой пилы дисковой);</w:t>
      </w:r>
    </w:p>
    <w:p w:rsidR="00BF3D2A" w:rsidRPr="008A125E" w:rsidRDefault="00EE4A0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5) </w:t>
      </w:r>
      <w:r w:rsidR="00BF3D2A" w:rsidRPr="008A125E">
        <w:rPr>
          <w:rFonts w:ascii="Times New Roman" w:hAnsi="Times New Roman" w:cs="Times New Roman"/>
          <w:sz w:val="27"/>
          <w:szCs w:val="27"/>
        </w:rPr>
        <w:t>солярии для загара;</w:t>
      </w:r>
    </w:p>
    <w:p w:rsidR="00BF3D2A" w:rsidRPr="008A125E" w:rsidRDefault="00EE4A0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6) </w:t>
      </w:r>
      <w:r w:rsidR="00BF3D2A" w:rsidRPr="008A125E">
        <w:rPr>
          <w:rFonts w:ascii="Times New Roman" w:hAnsi="Times New Roman" w:cs="Times New Roman"/>
          <w:sz w:val="27"/>
          <w:szCs w:val="27"/>
        </w:rPr>
        <w:t xml:space="preserve">медицинская техника и оборудование </w:t>
      </w:r>
      <w:r w:rsidR="00064C42" w:rsidRPr="008A125E">
        <w:rPr>
          <w:rFonts w:ascii="Times New Roman" w:hAnsi="Times New Roman" w:cs="Times New Roman"/>
          <w:sz w:val="27"/>
          <w:szCs w:val="27"/>
        </w:rPr>
        <w:t>(за исключением необходимой для использования по медицинским показаниям);</w:t>
      </w:r>
    </w:p>
    <w:p w:rsidR="00064C42" w:rsidRPr="008A125E" w:rsidRDefault="00064C42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7) мебель медицинская, хирургическая, стоматологическая или ветеринарная (за исключением необходимых для использования по медицинским показаниям);</w:t>
      </w:r>
    </w:p>
    <w:p w:rsidR="00064C42" w:rsidRPr="008A125E" w:rsidRDefault="00064C42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8) парикмахерские кресла и аналогичные кресла, их части;</w:t>
      </w:r>
    </w:p>
    <w:p w:rsidR="00064C42" w:rsidRPr="008A125E" w:rsidRDefault="00064C42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9) аппаратура и оборудование для фотолабораторий;</w:t>
      </w:r>
    </w:p>
    <w:p w:rsidR="00BF3D2A" w:rsidRPr="008A125E" w:rsidRDefault="00064C42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10</w:t>
      </w:r>
      <w:r w:rsidR="00EE4A0C" w:rsidRPr="008A125E">
        <w:rPr>
          <w:rFonts w:ascii="Times New Roman" w:hAnsi="Times New Roman" w:cs="Times New Roman"/>
          <w:sz w:val="27"/>
          <w:szCs w:val="27"/>
        </w:rPr>
        <w:t>) </w:t>
      </w:r>
      <w:r w:rsidRPr="008A125E">
        <w:rPr>
          <w:rFonts w:ascii="Times New Roman" w:hAnsi="Times New Roman" w:cs="Times New Roman"/>
          <w:sz w:val="27"/>
          <w:szCs w:val="27"/>
        </w:rPr>
        <w:t>приборы, аппаратура и модели, предназначенные для демонстрационных целей</w:t>
      </w:r>
      <w:r w:rsidR="00BF3D2A" w:rsidRPr="008A125E">
        <w:rPr>
          <w:rFonts w:ascii="Times New Roman" w:hAnsi="Times New Roman" w:cs="Times New Roman"/>
          <w:sz w:val="27"/>
          <w:szCs w:val="27"/>
        </w:rPr>
        <w:t>;</w:t>
      </w:r>
    </w:p>
    <w:p w:rsidR="00064C42" w:rsidRPr="008A125E" w:rsidRDefault="00064C42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11</w:t>
      </w:r>
      <w:r w:rsidR="00EE4A0C" w:rsidRPr="008A125E">
        <w:rPr>
          <w:rFonts w:ascii="Times New Roman" w:hAnsi="Times New Roman" w:cs="Times New Roman"/>
          <w:sz w:val="27"/>
          <w:szCs w:val="27"/>
        </w:rPr>
        <w:t>) </w:t>
      </w:r>
      <w:r w:rsidRPr="008A125E">
        <w:rPr>
          <w:rFonts w:ascii="Times New Roman" w:hAnsi="Times New Roman" w:cs="Times New Roman"/>
          <w:sz w:val="27"/>
          <w:szCs w:val="27"/>
        </w:rPr>
        <w:t>игры, приводимые в действие монетами, банкнотами, банковскими карточками, жетонами или аналогичными средствами оплаты;</w:t>
      </w:r>
    </w:p>
    <w:p w:rsidR="00064C42" w:rsidRPr="008A125E" w:rsidRDefault="00064C42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12) товары, в отношении которых применяются меры экспортного контроля в установленных случаях.</w:t>
      </w:r>
    </w:p>
    <w:p w:rsidR="008A125E" w:rsidRPr="008A125E" w:rsidRDefault="008A125E" w:rsidP="00243DE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DE320A" w:rsidRPr="008A125E" w:rsidRDefault="00DE320A" w:rsidP="00243DE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ВАЖНО</w:t>
      </w:r>
      <w:r w:rsidRPr="008A125E">
        <w:rPr>
          <w:rFonts w:ascii="Times New Roman" w:hAnsi="Times New Roman" w:cs="Times New Roman"/>
          <w:b/>
          <w:sz w:val="27"/>
          <w:szCs w:val="27"/>
        </w:rPr>
        <w:t>!</w:t>
      </w:r>
    </w:p>
    <w:p w:rsidR="00DE320A" w:rsidRPr="008A125E" w:rsidRDefault="00DE320A" w:rsidP="00DE32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 xml:space="preserve">К ТОВАРАМ </w:t>
      </w:r>
      <w:r w:rsidRPr="001754B9">
        <w:rPr>
          <w:rFonts w:ascii="Times New Roman" w:hAnsi="Times New Roman" w:cs="Times New Roman"/>
          <w:b/>
          <w:sz w:val="27"/>
          <w:szCs w:val="27"/>
        </w:rPr>
        <w:t>ДЛЯ ЛИЧНОГО ПОЛЬЗОВАНИЯ</w:t>
      </w:r>
      <w:r w:rsidRPr="008A12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754B9" w:rsidRPr="001754B9">
        <w:rPr>
          <w:rFonts w:ascii="Times New Roman" w:hAnsi="Times New Roman" w:cs="Times New Roman"/>
          <w:b/>
          <w:sz w:val="27"/>
          <w:szCs w:val="27"/>
          <w:u w:val="single"/>
        </w:rPr>
        <w:t xml:space="preserve">НЕ </w:t>
      </w:r>
      <w:r w:rsidRPr="001754B9">
        <w:rPr>
          <w:rFonts w:ascii="Times New Roman" w:hAnsi="Times New Roman" w:cs="Times New Roman"/>
          <w:b/>
          <w:sz w:val="27"/>
          <w:szCs w:val="27"/>
          <w:u w:val="single"/>
        </w:rPr>
        <w:t>ОТНОСЯТСЯ</w:t>
      </w:r>
      <w:r w:rsidRPr="008A125E">
        <w:rPr>
          <w:rFonts w:ascii="Times New Roman" w:hAnsi="Times New Roman" w:cs="Times New Roman"/>
          <w:b/>
          <w:sz w:val="27"/>
          <w:szCs w:val="27"/>
        </w:rPr>
        <w:t>:</w:t>
      </w:r>
    </w:p>
    <w:p w:rsidR="00DE320A" w:rsidRPr="008A125E" w:rsidRDefault="00DE320A" w:rsidP="00DE3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 xml:space="preserve">Икра </w:t>
      </w:r>
      <w:r w:rsidRPr="008A125E">
        <w:rPr>
          <w:rFonts w:ascii="Times New Roman" w:hAnsi="Times New Roman" w:cs="Times New Roman"/>
          <w:sz w:val="27"/>
          <w:szCs w:val="27"/>
        </w:rPr>
        <w:t xml:space="preserve">осетровых видов рыб в количестве </w:t>
      </w:r>
      <w:r w:rsidRPr="008A125E">
        <w:rPr>
          <w:rFonts w:ascii="Times New Roman" w:hAnsi="Times New Roman" w:cs="Times New Roman"/>
          <w:b/>
          <w:sz w:val="27"/>
          <w:szCs w:val="27"/>
        </w:rPr>
        <w:t>более 250 г.</w:t>
      </w:r>
    </w:p>
    <w:p w:rsidR="00DE320A" w:rsidRPr="008A125E" w:rsidRDefault="00DE320A" w:rsidP="00DE3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>Рыба</w:t>
      </w:r>
      <w:r w:rsidRPr="008A125E">
        <w:rPr>
          <w:rFonts w:ascii="Times New Roman" w:hAnsi="Times New Roman" w:cs="Times New Roman"/>
          <w:sz w:val="27"/>
          <w:szCs w:val="27"/>
        </w:rPr>
        <w:t xml:space="preserve">, ракообразные (живые, охлажденные, мороженые) в количестве </w:t>
      </w:r>
      <w:r w:rsidRPr="008A125E">
        <w:rPr>
          <w:rFonts w:ascii="Times New Roman" w:hAnsi="Times New Roman" w:cs="Times New Roman"/>
          <w:b/>
          <w:sz w:val="27"/>
          <w:szCs w:val="27"/>
        </w:rPr>
        <w:t>более 5 кг.</w:t>
      </w:r>
    </w:p>
    <w:p w:rsidR="00DE320A" w:rsidRPr="008A125E" w:rsidRDefault="00DE320A" w:rsidP="00DE3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Этиловый спирт, алкогольные напитки и пиво общим объемом </w:t>
      </w:r>
      <w:r w:rsidRPr="008A125E">
        <w:rPr>
          <w:rFonts w:ascii="Times New Roman" w:hAnsi="Times New Roman" w:cs="Times New Roman"/>
          <w:b/>
          <w:sz w:val="27"/>
          <w:szCs w:val="27"/>
        </w:rPr>
        <w:t>более 5 л</w:t>
      </w:r>
      <w:r w:rsidR="00BE274D">
        <w:rPr>
          <w:rFonts w:ascii="Times New Roman" w:hAnsi="Times New Roman" w:cs="Times New Roman"/>
          <w:sz w:val="27"/>
          <w:szCs w:val="27"/>
        </w:rPr>
        <w:t>, ввозимые</w:t>
      </w:r>
      <w:r w:rsidRPr="008A125E">
        <w:rPr>
          <w:rFonts w:ascii="Times New Roman" w:hAnsi="Times New Roman" w:cs="Times New Roman"/>
          <w:sz w:val="27"/>
          <w:szCs w:val="27"/>
        </w:rPr>
        <w:t xml:space="preserve"> лицом, достигшим 18-летнего возраста.</w:t>
      </w:r>
    </w:p>
    <w:p w:rsidR="00DE320A" w:rsidRPr="008A125E" w:rsidRDefault="00DE320A" w:rsidP="00DE3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Этиловый спирт, алкогольные напитки и пиво, перемещаемые лицом, не достигшим 18-летнего возраста.</w:t>
      </w:r>
    </w:p>
    <w:p w:rsidR="00DE320A" w:rsidRPr="008A125E" w:rsidRDefault="00DE320A" w:rsidP="00DE32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Табак и табачные изделия в количестве </w:t>
      </w:r>
      <w:r w:rsidRPr="008A125E">
        <w:rPr>
          <w:rFonts w:ascii="Times New Roman" w:hAnsi="Times New Roman" w:cs="Times New Roman"/>
          <w:b/>
          <w:sz w:val="27"/>
          <w:szCs w:val="27"/>
        </w:rPr>
        <w:t>более 200 сигарет, или 50 сигар (</w:t>
      </w:r>
      <w:proofErr w:type="spellStart"/>
      <w:r w:rsidRPr="008A125E">
        <w:rPr>
          <w:rFonts w:ascii="Times New Roman" w:hAnsi="Times New Roman" w:cs="Times New Roman"/>
          <w:b/>
          <w:sz w:val="27"/>
          <w:szCs w:val="27"/>
        </w:rPr>
        <w:t>сигарилл</w:t>
      </w:r>
      <w:proofErr w:type="spellEnd"/>
      <w:r w:rsidRPr="008A125E">
        <w:rPr>
          <w:rFonts w:ascii="Times New Roman" w:hAnsi="Times New Roman" w:cs="Times New Roman"/>
          <w:b/>
          <w:sz w:val="27"/>
          <w:szCs w:val="27"/>
        </w:rPr>
        <w:t>), или 250 г табака</w:t>
      </w:r>
      <w:r w:rsidRPr="008A125E">
        <w:rPr>
          <w:rFonts w:ascii="Times New Roman" w:hAnsi="Times New Roman" w:cs="Times New Roman"/>
          <w:sz w:val="27"/>
          <w:szCs w:val="27"/>
        </w:rPr>
        <w:t>, или указанные изделия в ассортименте общим</w:t>
      </w:r>
      <w:r w:rsidR="00217B73">
        <w:rPr>
          <w:rFonts w:ascii="Times New Roman" w:hAnsi="Times New Roman" w:cs="Times New Roman"/>
          <w:sz w:val="27"/>
          <w:szCs w:val="27"/>
        </w:rPr>
        <w:t xml:space="preserve"> весом более 250 г, ввозимые</w:t>
      </w:r>
      <w:r w:rsidRPr="008A125E">
        <w:rPr>
          <w:rFonts w:ascii="Times New Roman" w:hAnsi="Times New Roman" w:cs="Times New Roman"/>
          <w:sz w:val="27"/>
          <w:szCs w:val="27"/>
        </w:rPr>
        <w:t xml:space="preserve"> лицом, достигшим 18-летнего возраста.</w:t>
      </w:r>
    </w:p>
    <w:p w:rsidR="00064C42" w:rsidRPr="008A125E" w:rsidRDefault="00DE320A" w:rsidP="0074307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Табак и табачные изделия, перемещаемые лицом, не достигшим 18-летнего возраста.</w:t>
      </w:r>
    </w:p>
    <w:p w:rsidR="00743077" w:rsidRPr="008A125E" w:rsidRDefault="00743077" w:rsidP="007430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8A125E" w:rsidRPr="008A125E" w:rsidRDefault="008A125E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BF3D2A" w:rsidRPr="008A125E" w:rsidRDefault="00BF3D2A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ВНИМАНИЕ</w:t>
      </w:r>
      <w:r w:rsidRPr="008A125E">
        <w:rPr>
          <w:rFonts w:ascii="Times New Roman" w:hAnsi="Times New Roman" w:cs="Times New Roman"/>
          <w:b/>
          <w:sz w:val="27"/>
          <w:szCs w:val="27"/>
        </w:rPr>
        <w:t>! В случае отнесения товаров, перемещаемых физическим лицом через таможенную границу, к товарам не для личного пользования, таможенные операции в отношении таких товаров (включая таможенное декларирование) совершаются в порядке, предусмотренным для участников внешнеэкономической деятельности.</w:t>
      </w:r>
    </w:p>
    <w:p w:rsidR="00FA3A2B" w:rsidRPr="008A125E" w:rsidRDefault="00FA3A2B" w:rsidP="00064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4003C" w:rsidRPr="008A125E" w:rsidRDefault="00BF3D2A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Выпуск товаров для личного пользования, подлежащих санитарно-</w:t>
      </w:r>
      <w:r w:rsidR="00C4003C" w:rsidRPr="008A125E">
        <w:rPr>
          <w:rFonts w:ascii="Times New Roman" w:hAnsi="Times New Roman" w:cs="Times New Roman"/>
          <w:sz w:val="27"/>
          <w:szCs w:val="27"/>
        </w:rPr>
        <w:t xml:space="preserve">карантинному, ветеринарному, карантинному фитосанитарному и другим видам контроля (надзора), производится </w:t>
      </w:r>
      <w:r w:rsidR="00C4003C" w:rsidRPr="008A125E">
        <w:rPr>
          <w:rFonts w:ascii="Times New Roman" w:hAnsi="Times New Roman" w:cs="Times New Roman"/>
          <w:b/>
          <w:sz w:val="27"/>
          <w:szCs w:val="27"/>
        </w:rPr>
        <w:t>после</w:t>
      </w:r>
      <w:r w:rsidR="00C4003C" w:rsidRPr="008A125E">
        <w:rPr>
          <w:rFonts w:ascii="Times New Roman" w:hAnsi="Times New Roman" w:cs="Times New Roman"/>
          <w:sz w:val="27"/>
          <w:szCs w:val="27"/>
        </w:rPr>
        <w:t xml:space="preserve"> осуществления соответствующего вида государственного контроля.</w:t>
      </w:r>
    </w:p>
    <w:p w:rsidR="00C4003C" w:rsidRPr="008A125E" w:rsidRDefault="00C4003C" w:rsidP="005A4EC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lastRenderedPageBreak/>
        <w:t>ВНИМАНИЕ</w:t>
      </w:r>
      <w:r w:rsidRPr="008A125E">
        <w:rPr>
          <w:rFonts w:ascii="Times New Roman" w:hAnsi="Times New Roman" w:cs="Times New Roman"/>
          <w:b/>
          <w:sz w:val="27"/>
          <w:szCs w:val="27"/>
        </w:rPr>
        <w:t>!</w:t>
      </w:r>
    </w:p>
    <w:p w:rsidR="00C4003C" w:rsidRPr="008A125E" w:rsidRDefault="00C4003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При отсутствии товаров, подлежащих </w:t>
      </w:r>
      <w:r w:rsidR="00FA3A2B" w:rsidRPr="008A125E">
        <w:rPr>
          <w:rFonts w:ascii="Times New Roman" w:hAnsi="Times New Roman" w:cs="Times New Roman"/>
          <w:sz w:val="27"/>
          <w:szCs w:val="27"/>
        </w:rPr>
        <w:t xml:space="preserve">таможенному </w:t>
      </w:r>
      <w:r w:rsidRPr="008A125E">
        <w:rPr>
          <w:rFonts w:ascii="Times New Roman" w:hAnsi="Times New Roman" w:cs="Times New Roman"/>
          <w:sz w:val="27"/>
          <w:szCs w:val="27"/>
        </w:rPr>
        <w:t xml:space="preserve">декларированию, </w:t>
      </w:r>
      <w:r w:rsidR="00FA3A2B" w:rsidRPr="008A125E">
        <w:rPr>
          <w:rFonts w:ascii="Times New Roman" w:hAnsi="Times New Roman" w:cs="Times New Roman"/>
          <w:sz w:val="27"/>
          <w:szCs w:val="27"/>
        </w:rPr>
        <w:br/>
      </w:r>
      <w:r w:rsidRPr="008A125E">
        <w:rPr>
          <w:rFonts w:ascii="Times New Roman" w:hAnsi="Times New Roman" w:cs="Times New Roman"/>
          <w:sz w:val="27"/>
          <w:szCs w:val="27"/>
        </w:rPr>
        <w:t>Вы мо</w:t>
      </w:r>
      <w:r w:rsidR="005D5F4C" w:rsidRPr="008A125E">
        <w:rPr>
          <w:rFonts w:ascii="Times New Roman" w:hAnsi="Times New Roman" w:cs="Times New Roman"/>
          <w:sz w:val="27"/>
          <w:szCs w:val="27"/>
        </w:rPr>
        <w:t>ж</w:t>
      </w:r>
      <w:r w:rsidRPr="008A125E">
        <w:rPr>
          <w:rFonts w:ascii="Times New Roman" w:hAnsi="Times New Roman" w:cs="Times New Roman"/>
          <w:sz w:val="27"/>
          <w:szCs w:val="27"/>
        </w:rPr>
        <w:t xml:space="preserve">ете проследовать через </w:t>
      </w:r>
      <w:r w:rsidRPr="008A125E">
        <w:rPr>
          <w:rFonts w:ascii="Times New Roman" w:hAnsi="Times New Roman" w:cs="Times New Roman"/>
          <w:b/>
          <w:sz w:val="27"/>
          <w:szCs w:val="27"/>
        </w:rPr>
        <w:t>«Зеленый коридор»</w:t>
      </w:r>
      <w:r w:rsidRPr="008A125E">
        <w:rPr>
          <w:rFonts w:ascii="Times New Roman" w:hAnsi="Times New Roman" w:cs="Times New Roman"/>
          <w:sz w:val="27"/>
          <w:szCs w:val="27"/>
        </w:rPr>
        <w:t>.</w:t>
      </w:r>
    </w:p>
    <w:p w:rsidR="00C4003C" w:rsidRPr="008A125E" w:rsidRDefault="00C4003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При наличии товаров, подлежащих таможенному декларировани</w:t>
      </w:r>
      <w:r w:rsidR="00FA3A2B" w:rsidRPr="008A125E">
        <w:rPr>
          <w:rFonts w:ascii="Times New Roman" w:hAnsi="Times New Roman" w:cs="Times New Roman"/>
          <w:sz w:val="27"/>
          <w:szCs w:val="27"/>
        </w:rPr>
        <w:t>ю</w:t>
      </w:r>
      <w:r w:rsidRPr="008A125E">
        <w:rPr>
          <w:rFonts w:ascii="Times New Roman" w:hAnsi="Times New Roman" w:cs="Times New Roman"/>
          <w:sz w:val="27"/>
          <w:szCs w:val="27"/>
        </w:rPr>
        <w:t xml:space="preserve"> в письменной форме</w:t>
      </w:r>
      <w:r w:rsidR="00FA3A2B" w:rsidRPr="008A125E">
        <w:rPr>
          <w:rFonts w:ascii="Times New Roman" w:hAnsi="Times New Roman" w:cs="Times New Roman"/>
          <w:sz w:val="27"/>
          <w:szCs w:val="27"/>
        </w:rPr>
        <w:t>,</w:t>
      </w:r>
      <w:r w:rsidRPr="008A125E">
        <w:rPr>
          <w:rFonts w:ascii="Times New Roman" w:hAnsi="Times New Roman" w:cs="Times New Roman"/>
          <w:sz w:val="27"/>
          <w:szCs w:val="27"/>
        </w:rPr>
        <w:t xml:space="preserve"> необходимо заполнить пассажирскую таможенную декларацию и следовать через </w:t>
      </w:r>
      <w:r w:rsidRPr="008A125E">
        <w:rPr>
          <w:rFonts w:ascii="Times New Roman" w:hAnsi="Times New Roman" w:cs="Times New Roman"/>
          <w:b/>
          <w:sz w:val="27"/>
          <w:szCs w:val="27"/>
        </w:rPr>
        <w:t>«Красный коридор»</w:t>
      </w:r>
      <w:r w:rsidRPr="008A125E">
        <w:rPr>
          <w:rFonts w:ascii="Times New Roman" w:hAnsi="Times New Roman" w:cs="Times New Roman"/>
          <w:sz w:val="27"/>
          <w:szCs w:val="27"/>
        </w:rPr>
        <w:t>.</w:t>
      </w:r>
    </w:p>
    <w:p w:rsidR="00FA3A2B" w:rsidRPr="008A125E" w:rsidRDefault="00FA3A2B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003C" w:rsidRPr="008A125E" w:rsidRDefault="00C4003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Пассажирская таможенная декларация заполняется на русском или английском языке.</w:t>
      </w:r>
    </w:p>
    <w:p w:rsidR="00C4003C" w:rsidRPr="008A125E" w:rsidRDefault="00C4003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Пассажирскую таможенную декларацию необходимо предъявлять должностному лицу таможенного органа в </w:t>
      </w:r>
      <w:r w:rsidRPr="008A125E">
        <w:rPr>
          <w:rFonts w:ascii="Times New Roman" w:hAnsi="Times New Roman" w:cs="Times New Roman"/>
          <w:b/>
          <w:sz w:val="27"/>
          <w:szCs w:val="27"/>
        </w:rPr>
        <w:t xml:space="preserve">«Красном коридоре» </w:t>
      </w:r>
      <w:r w:rsidRPr="008A125E">
        <w:rPr>
          <w:rFonts w:ascii="Times New Roman" w:hAnsi="Times New Roman" w:cs="Times New Roman"/>
          <w:sz w:val="27"/>
          <w:szCs w:val="27"/>
        </w:rPr>
        <w:t xml:space="preserve">одновременно с перемещаемыми товарами и документами, на основании которых она заполнена. Выпуск товаров осуществляется таможенными органами </w:t>
      </w:r>
      <w:r w:rsidRPr="008A125E">
        <w:rPr>
          <w:rFonts w:ascii="Times New Roman" w:hAnsi="Times New Roman" w:cs="Times New Roman"/>
          <w:sz w:val="27"/>
          <w:szCs w:val="27"/>
          <w:u w:val="single"/>
        </w:rPr>
        <w:t>после оплаты таможенных платежей.</w:t>
      </w:r>
    </w:p>
    <w:p w:rsidR="00FA3A2B" w:rsidRPr="008A125E" w:rsidRDefault="00FA3A2B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003C" w:rsidRPr="008A125E" w:rsidRDefault="00C4003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Таможенному декларированию с использованием пассажирской таможенной декларации подлежат</w:t>
      </w:r>
      <w:r w:rsidR="00FA3A2B" w:rsidRPr="008A125E">
        <w:rPr>
          <w:rFonts w:ascii="Times New Roman" w:hAnsi="Times New Roman" w:cs="Times New Roman"/>
          <w:sz w:val="27"/>
          <w:szCs w:val="27"/>
        </w:rPr>
        <w:t xml:space="preserve"> (статья 260 ТК ЕАЭС)</w:t>
      </w:r>
      <w:r w:rsidRPr="008A125E">
        <w:rPr>
          <w:rFonts w:ascii="Times New Roman" w:hAnsi="Times New Roman" w:cs="Times New Roman"/>
          <w:sz w:val="27"/>
          <w:szCs w:val="27"/>
        </w:rPr>
        <w:t>:</w:t>
      </w:r>
    </w:p>
    <w:p w:rsidR="00C4003C" w:rsidRPr="008A125E" w:rsidRDefault="00132886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1)</w:t>
      </w:r>
      <w:r w:rsidR="00FA3A2B" w:rsidRPr="008A125E">
        <w:rPr>
          <w:rFonts w:ascii="Times New Roman" w:hAnsi="Times New Roman" w:cs="Times New Roman"/>
          <w:sz w:val="27"/>
          <w:szCs w:val="27"/>
        </w:rPr>
        <w:t> </w:t>
      </w:r>
      <w:r w:rsidRPr="008A125E">
        <w:rPr>
          <w:rFonts w:ascii="Times New Roman" w:hAnsi="Times New Roman" w:cs="Times New Roman"/>
          <w:sz w:val="27"/>
          <w:szCs w:val="27"/>
        </w:rPr>
        <w:t>т</w:t>
      </w:r>
      <w:r w:rsidR="00C4003C" w:rsidRPr="008A125E">
        <w:rPr>
          <w:rFonts w:ascii="Times New Roman" w:hAnsi="Times New Roman" w:cs="Times New Roman"/>
          <w:sz w:val="27"/>
          <w:szCs w:val="27"/>
        </w:rPr>
        <w:t xml:space="preserve">овары, перемещаемые в </w:t>
      </w:r>
      <w:r w:rsidR="00C4003C" w:rsidRPr="008A125E">
        <w:rPr>
          <w:rFonts w:ascii="Times New Roman" w:hAnsi="Times New Roman" w:cs="Times New Roman"/>
          <w:b/>
          <w:sz w:val="27"/>
          <w:szCs w:val="27"/>
        </w:rPr>
        <w:t>несопровождаемом</w:t>
      </w:r>
      <w:r w:rsidR="00C4003C" w:rsidRPr="008A125E">
        <w:rPr>
          <w:rFonts w:ascii="Times New Roman" w:hAnsi="Times New Roman" w:cs="Times New Roman"/>
          <w:sz w:val="27"/>
          <w:szCs w:val="27"/>
        </w:rPr>
        <w:t xml:space="preserve"> багаже. К товарам, перемещаемым в несопровождаемом багаже также относится </w:t>
      </w:r>
      <w:r w:rsidR="00C4003C" w:rsidRPr="008A125E">
        <w:rPr>
          <w:rFonts w:ascii="Times New Roman" w:hAnsi="Times New Roman" w:cs="Times New Roman"/>
          <w:b/>
          <w:sz w:val="27"/>
          <w:szCs w:val="27"/>
        </w:rPr>
        <w:t>недоставленный</w:t>
      </w:r>
      <w:r w:rsidR="00FA3A2B" w:rsidRPr="008A125E">
        <w:rPr>
          <w:rFonts w:ascii="Times New Roman" w:hAnsi="Times New Roman" w:cs="Times New Roman"/>
          <w:sz w:val="27"/>
          <w:szCs w:val="27"/>
        </w:rPr>
        <w:t xml:space="preserve"> багаж;</w:t>
      </w:r>
    </w:p>
    <w:p w:rsidR="00C4003C" w:rsidRPr="008A125E" w:rsidRDefault="00C4003C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2</w:t>
      </w:r>
      <w:r w:rsidR="00132886" w:rsidRPr="008A125E">
        <w:rPr>
          <w:rFonts w:ascii="Times New Roman" w:hAnsi="Times New Roman" w:cs="Times New Roman"/>
          <w:sz w:val="27"/>
          <w:szCs w:val="27"/>
        </w:rPr>
        <w:t>) т</w:t>
      </w:r>
      <w:r w:rsidRPr="008A125E">
        <w:rPr>
          <w:rFonts w:ascii="Times New Roman" w:hAnsi="Times New Roman" w:cs="Times New Roman"/>
          <w:sz w:val="27"/>
          <w:szCs w:val="27"/>
        </w:rPr>
        <w:t xml:space="preserve">овары, в отношении которых </w:t>
      </w:r>
      <w:r w:rsidRPr="008A125E">
        <w:rPr>
          <w:rFonts w:ascii="Times New Roman" w:hAnsi="Times New Roman" w:cs="Times New Roman"/>
          <w:b/>
          <w:sz w:val="27"/>
          <w:szCs w:val="27"/>
        </w:rPr>
        <w:t>подлежат уплате таможенные пошлины</w:t>
      </w:r>
      <w:r w:rsidRPr="008A125E">
        <w:rPr>
          <w:rFonts w:ascii="Times New Roman" w:hAnsi="Times New Roman" w:cs="Times New Roman"/>
          <w:sz w:val="27"/>
          <w:szCs w:val="27"/>
        </w:rPr>
        <w:t xml:space="preserve"> и налоги. К ним относятся товары, возимые с превышением норм беспошлинного ввоза:</w:t>
      </w:r>
    </w:p>
    <w:p w:rsidR="00C4003C" w:rsidRPr="008A125E" w:rsidRDefault="00846A17" w:rsidP="001328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от 3-х до 5-ти литров алкогольных напитков (включая пиво);</w:t>
      </w:r>
    </w:p>
    <w:p w:rsidR="00846A17" w:rsidRPr="008A125E" w:rsidRDefault="00846A17" w:rsidP="001328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неделимые товары;</w:t>
      </w:r>
    </w:p>
    <w:p w:rsidR="00846A17" w:rsidRPr="008A125E" w:rsidRDefault="00846A17" w:rsidP="001328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8A125E">
        <w:rPr>
          <w:rFonts w:ascii="Times New Roman" w:hAnsi="Times New Roman" w:cs="Times New Roman"/>
          <w:sz w:val="27"/>
          <w:szCs w:val="27"/>
        </w:rPr>
        <w:t>товары таможенная стоимость превышает 1</w:t>
      </w:r>
      <w:r w:rsidR="00132886" w:rsidRPr="008A125E">
        <w:rPr>
          <w:rFonts w:ascii="Times New Roman" w:hAnsi="Times New Roman" w:cs="Times New Roman"/>
          <w:sz w:val="27"/>
          <w:szCs w:val="27"/>
        </w:rPr>
        <w:t xml:space="preserve"> 500 Евро </w:t>
      </w:r>
      <w:r w:rsidRPr="008A125E">
        <w:rPr>
          <w:rFonts w:ascii="Times New Roman" w:hAnsi="Times New Roman" w:cs="Times New Roman"/>
          <w:sz w:val="27"/>
          <w:szCs w:val="27"/>
        </w:rPr>
        <w:t>(</w:t>
      </w:r>
      <w:r w:rsidRPr="008A125E">
        <w:rPr>
          <w:rFonts w:ascii="Times New Roman" w:hAnsi="Times New Roman" w:cs="Times New Roman"/>
          <w:b/>
          <w:sz w:val="27"/>
          <w:szCs w:val="27"/>
        </w:rPr>
        <w:t xml:space="preserve">на воздушном транспорте – </w:t>
      </w: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10</w:t>
      </w:r>
      <w:r w:rsidR="00132886" w:rsidRPr="008A125E">
        <w:rPr>
          <w:rFonts w:ascii="Times New Roman" w:hAnsi="Times New Roman" w:cs="Times New Roman"/>
          <w:b/>
          <w:sz w:val="27"/>
          <w:szCs w:val="27"/>
          <w:u w:val="single"/>
        </w:rPr>
        <w:t> 000 Е</w:t>
      </w: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вро</w:t>
      </w:r>
      <w:r w:rsidRPr="008A125E">
        <w:rPr>
          <w:rFonts w:ascii="Times New Roman" w:hAnsi="Times New Roman" w:cs="Times New Roman"/>
          <w:sz w:val="27"/>
          <w:szCs w:val="27"/>
        </w:rPr>
        <w:t xml:space="preserve">) в эквиваленте и (или) общий вес которых превышает </w:t>
      </w:r>
      <w:r w:rsidR="00FA0677">
        <w:rPr>
          <w:rFonts w:ascii="Times New Roman" w:hAnsi="Times New Roman" w:cs="Times New Roman"/>
          <w:sz w:val="27"/>
          <w:szCs w:val="27"/>
        </w:rPr>
        <w:br/>
      </w: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50 кг.</w:t>
      </w:r>
    </w:p>
    <w:p w:rsidR="00846A17" w:rsidRPr="008A125E" w:rsidRDefault="00132886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3) т</w:t>
      </w:r>
      <w:r w:rsidR="00846A17" w:rsidRPr="008A125E">
        <w:rPr>
          <w:rFonts w:ascii="Times New Roman" w:hAnsi="Times New Roman" w:cs="Times New Roman"/>
          <w:sz w:val="27"/>
          <w:szCs w:val="27"/>
        </w:rPr>
        <w:t xml:space="preserve">овары для личного пользования, в отношении которых подлежат соблюдению </w:t>
      </w:r>
      <w:r w:rsidR="00846A17" w:rsidRPr="008A125E">
        <w:rPr>
          <w:rFonts w:ascii="Times New Roman" w:hAnsi="Times New Roman" w:cs="Times New Roman"/>
          <w:b/>
          <w:sz w:val="27"/>
          <w:szCs w:val="27"/>
        </w:rPr>
        <w:t>запреты и ограничения</w:t>
      </w:r>
      <w:r w:rsidR="00DB4E81" w:rsidRPr="008A125E">
        <w:rPr>
          <w:rFonts w:ascii="Times New Roman" w:hAnsi="Times New Roman" w:cs="Times New Roman"/>
          <w:sz w:val="27"/>
          <w:szCs w:val="27"/>
        </w:rPr>
        <w:t>,</w:t>
      </w:r>
      <w:r w:rsidR="00846A17" w:rsidRPr="008A125E">
        <w:rPr>
          <w:rFonts w:ascii="Times New Roman" w:hAnsi="Times New Roman" w:cs="Times New Roman"/>
          <w:sz w:val="27"/>
          <w:szCs w:val="27"/>
        </w:rPr>
        <w:t xml:space="preserve"> требуется предъявление документов, подтверждающих соблюдение таких ограничений:</w:t>
      </w:r>
    </w:p>
    <w:p w:rsidR="00846A17" w:rsidRPr="008A125E" w:rsidRDefault="00846A17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оружие и боеприпасы;</w:t>
      </w:r>
    </w:p>
    <w:p w:rsidR="00846A17" w:rsidRPr="008A125E" w:rsidRDefault="00846A17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радиоэлектронные средства и (или) высокочастотные устройства, в том числе встроенные или входящие в состав других товаров;</w:t>
      </w:r>
    </w:p>
    <w:p w:rsidR="00846A17" w:rsidRPr="008A125E" w:rsidRDefault="00053320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технические средства</w:t>
      </w:r>
      <w:r w:rsidR="00DB4E81" w:rsidRPr="008A125E">
        <w:rPr>
          <w:rFonts w:ascii="Times New Roman" w:hAnsi="Times New Roman" w:cs="Times New Roman"/>
          <w:sz w:val="27"/>
          <w:szCs w:val="27"/>
        </w:rPr>
        <w:t>, имеющие функцию шифрования;</w:t>
      </w:r>
    </w:p>
    <w:p w:rsidR="00DB4E81" w:rsidRPr="008A125E" w:rsidRDefault="00DB4E81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культурные ценности;</w:t>
      </w:r>
    </w:p>
    <w:p w:rsidR="00DB4E81" w:rsidRPr="008A125E" w:rsidRDefault="00DB4E81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лекарственные средства, содержащие наркотические и психотропные вещества. Такие лекарства ввозятся только в ограниченн</w:t>
      </w:r>
      <w:r w:rsidR="00132886" w:rsidRPr="008A125E">
        <w:rPr>
          <w:rFonts w:ascii="Times New Roman" w:hAnsi="Times New Roman" w:cs="Times New Roman"/>
          <w:sz w:val="27"/>
          <w:szCs w:val="27"/>
        </w:rPr>
        <w:t>ых количествах и по медицинским</w:t>
      </w:r>
      <w:r w:rsidRPr="008A125E">
        <w:rPr>
          <w:rFonts w:ascii="Times New Roman" w:hAnsi="Times New Roman" w:cs="Times New Roman"/>
          <w:sz w:val="27"/>
          <w:szCs w:val="27"/>
        </w:rPr>
        <w:t xml:space="preserve"> показаниям (рецепт, справка от врача);</w:t>
      </w:r>
    </w:p>
    <w:p w:rsidR="00DB4E81" w:rsidRPr="008A125E" w:rsidRDefault="00DB4E81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вывозимые государственные награды Российской Федерации;</w:t>
      </w:r>
    </w:p>
    <w:p w:rsidR="00DB4E81" w:rsidRPr="008A125E" w:rsidRDefault="00DB4E81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животные</w:t>
      </w:r>
      <w:r w:rsidR="00132886" w:rsidRPr="008A125E">
        <w:rPr>
          <w:rFonts w:ascii="Times New Roman" w:hAnsi="Times New Roman" w:cs="Times New Roman"/>
          <w:sz w:val="27"/>
          <w:szCs w:val="27"/>
        </w:rPr>
        <w:t>,</w:t>
      </w:r>
      <w:r w:rsidRPr="008A125E">
        <w:rPr>
          <w:rFonts w:ascii="Times New Roman" w:hAnsi="Times New Roman" w:cs="Times New Roman"/>
          <w:sz w:val="27"/>
          <w:szCs w:val="27"/>
        </w:rPr>
        <w:t xml:space="preserve"> растения, находящиеся под угрозой исчезновения, их части, а также полученная из них продукция;</w:t>
      </w:r>
    </w:p>
    <w:p w:rsidR="001F3792" w:rsidRPr="008A125E" w:rsidRDefault="00DB4E81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продукция животного происхождения более 5 килограмм в заводской </w:t>
      </w:r>
      <w:r w:rsidR="001F3792" w:rsidRPr="008A125E">
        <w:rPr>
          <w:rFonts w:ascii="Times New Roman" w:hAnsi="Times New Roman" w:cs="Times New Roman"/>
          <w:sz w:val="27"/>
          <w:szCs w:val="27"/>
        </w:rPr>
        <w:t>упаковке.</w:t>
      </w:r>
    </w:p>
    <w:p w:rsidR="001F3792" w:rsidRPr="008A125E" w:rsidRDefault="00132886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з</w:t>
      </w:r>
      <w:r w:rsidR="001F3792" w:rsidRPr="008A125E">
        <w:rPr>
          <w:rFonts w:ascii="Times New Roman" w:hAnsi="Times New Roman" w:cs="Times New Roman"/>
          <w:sz w:val="27"/>
          <w:szCs w:val="27"/>
        </w:rPr>
        <w:t>амененные части транспортных средств для личного пользования;</w:t>
      </w:r>
    </w:p>
    <w:p w:rsidR="001F3792" w:rsidRPr="008A125E" w:rsidRDefault="00132886" w:rsidP="0013288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lastRenderedPageBreak/>
        <w:t>у</w:t>
      </w:r>
      <w:r w:rsidR="001F3792" w:rsidRPr="008A125E">
        <w:rPr>
          <w:rFonts w:ascii="Times New Roman" w:hAnsi="Times New Roman" w:cs="Times New Roman"/>
          <w:sz w:val="27"/>
          <w:szCs w:val="27"/>
        </w:rPr>
        <w:t>рны с прахом (пеплом), гробы с телами (останками) умерших.</w:t>
      </w:r>
    </w:p>
    <w:p w:rsidR="00132886" w:rsidRPr="008A125E" w:rsidRDefault="00132886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 xml:space="preserve">4) товары для личного пользования, ввозимые </w:t>
      </w:r>
      <w:r w:rsidRPr="008A125E">
        <w:rPr>
          <w:rFonts w:ascii="Times New Roman" w:hAnsi="Times New Roman" w:cs="Times New Roman"/>
          <w:b/>
          <w:sz w:val="27"/>
          <w:szCs w:val="27"/>
        </w:rPr>
        <w:t>с освобождением от уплаты</w:t>
      </w:r>
      <w:r w:rsidRPr="008A125E">
        <w:rPr>
          <w:rFonts w:ascii="Times New Roman" w:hAnsi="Times New Roman" w:cs="Times New Roman"/>
          <w:sz w:val="27"/>
          <w:szCs w:val="27"/>
        </w:rPr>
        <w:t xml:space="preserve"> таможенных пошлин, налогов в сопровождаемом багаже;</w:t>
      </w:r>
    </w:p>
    <w:p w:rsidR="00132886" w:rsidRPr="008A125E" w:rsidRDefault="00132886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5) транспортные средства для личного пользования, за исключением зарегистрированных в государствах-членах ЕАЭС;</w:t>
      </w:r>
    </w:p>
    <w:p w:rsidR="00132886" w:rsidRPr="008A125E" w:rsidRDefault="00132886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sz w:val="27"/>
          <w:szCs w:val="27"/>
        </w:rPr>
        <w:t>6) временно ввезенные транспортные средства для личного пользования, находящиеся на таможенной территории ЕАЭС, в</w:t>
      </w:r>
      <w:r w:rsidRPr="008A125E">
        <w:rPr>
          <w:sz w:val="27"/>
          <w:szCs w:val="27"/>
        </w:rPr>
        <w:t xml:space="preserve"> </w:t>
      </w:r>
      <w:r w:rsidRPr="008A125E">
        <w:rPr>
          <w:rFonts w:ascii="Times New Roman" w:hAnsi="Times New Roman" w:cs="Times New Roman"/>
          <w:sz w:val="27"/>
          <w:szCs w:val="27"/>
        </w:rPr>
        <w:t>предусмотренных случаях;</w:t>
      </w:r>
    </w:p>
    <w:p w:rsidR="00132886" w:rsidRPr="008A125E" w:rsidRDefault="00346C24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>7) </w:t>
      </w:r>
      <w:r w:rsidR="00132886" w:rsidRPr="008A125E">
        <w:rPr>
          <w:rFonts w:ascii="Times New Roman" w:hAnsi="Times New Roman" w:cs="Times New Roman"/>
          <w:b/>
          <w:sz w:val="27"/>
          <w:szCs w:val="27"/>
        </w:rPr>
        <w:t xml:space="preserve">наличные денежные средства или дорожные чеки в сумме </w:t>
      </w:r>
      <w:r w:rsidR="00132886" w:rsidRPr="008A125E">
        <w:rPr>
          <w:rFonts w:ascii="Times New Roman" w:hAnsi="Times New Roman" w:cs="Times New Roman"/>
          <w:b/>
          <w:sz w:val="27"/>
          <w:szCs w:val="27"/>
          <w:u w:val="single"/>
        </w:rPr>
        <w:t>более 10</w:t>
      </w:r>
      <w:r w:rsidR="000D56FD">
        <w:rPr>
          <w:rFonts w:ascii="Times New Roman" w:hAnsi="Times New Roman" w:cs="Times New Roman"/>
          <w:b/>
          <w:sz w:val="27"/>
          <w:szCs w:val="27"/>
          <w:u w:val="single"/>
        </w:rPr>
        <w:t> </w:t>
      </w:r>
      <w:r w:rsidR="00132886" w:rsidRPr="008A125E">
        <w:rPr>
          <w:rFonts w:ascii="Times New Roman" w:hAnsi="Times New Roman" w:cs="Times New Roman"/>
          <w:b/>
          <w:sz w:val="27"/>
          <w:szCs w:val="27"/>
          <w:u w:val="single"/>
        </w:rPr>
        <w:t>000 долларов США (в эквиваленте)</w:t>
      </w:r>
      <w:r w:rsidR="00132886" w:rsidRPr="008A125E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132886" w:rsidRPr="008A125E">
        <w:rPr>
          <w:rFonts w:ascii="Times New Roman" w:hAnsi="Times New Roman" w:cs="Times New Roman"/>
          <w:sz w:val="27"/>
          <w:szCs w:val="27"/>
        </w:rPr>
        <w:t>Денежные инструменты (векселя, банковские чеки, ценные бумаги) подлежат декларированию независимо от количества. Денежные средства на банковских картах не дек</w:t>
      </w:r>
      <w:r w:rsidR="000D56FD">
        <w:rPr>
          <w:rFonts w:ascii="Times New Roman" w:hAnsi="Times New Roman" w:cs="Times New Roman"/>
          <w:sz w:val="27"/>
          <w:szCs w:val="27"/>
        </w:rPr>
        <w:t>ларируются.</w:t>
      </w:r>
    </w:p>
    <w:p w:rsidR="005A4ECB" w:rsidRPr="008A125E" w:rsidRDefault="005A4ECB" w:rsidP="005A4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A125E" w:rsidRPr="008A125E" w:rsidRDefault="008A125E" w:rsidP="005A4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4ECB" w:rsidRPr="008A125E" w:rsidRDefault="005A4ECB" w:rsidP="005A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>СТОИМОСТНЫЕ, ВЕСОВЫЕ И (ИЛИ) КОЛИЧЕСТВЕННЫЕ НОРМЫ</w:t>
      </w:r>
      <w:r w:rsidRPr="008A125E">
        <w:rPr>
          <w:rFonts w:ascii="Times New Roman" w:hAnsi="Times New Roman" w:cs="Times New Roman"/>
          <w:sz w:val="27"/>
          <w:szCs w:val="27"/>
        </w:rPr>
        <w:t xml:space="preserve">, в пределах которых товары для личного пользования ввозятся на таможенную территорию ЕАЭС </w:t>
      </w:r>
      <w:r w:rsidRPr="008A125E">
        <w:rPr>
          <w:rFonts w:ascii="Times New Roman" w:hAnsi="Times New Roman" w:cs="Times New Roman"/>
          <w:b/>
          <w:sz w:val="27"/>
          <w:szCs w:val="27"/>
        </w:rPr>
        <w:t>БЕЗ УПЛАТЫ</w:t>
      </w:r>
      <w:r w:rsidRPr="008A125E">
        <w:rPr>
          <w:rFonts w:ascii="Times New Roman" w:hAnsi="Times New Roman" w:cs="Times New Roman"/>
          <w:sz w:val="27"/>
          <w:szCs w:val="27"/>
        </w:rPr>
        <w:t xml:space="preserve"> таможенных пошлин, налогов – определены в </w:t>
      </w:r>
      <w:r w:rsidRPr="008A125E">
        <w:rPr>
          <w:rFonts w:ascii="Times New Roman" w:hAnsi="Times New Roman" w:cs="Times New Roman"/>
          <w:b/>
          <w:sz w:val="27"/>
          <w:szCs w:val="27"/>
        </w:rPr>
        <w:t>приложении № 1</w:t>
      </w:r>
      <w:r w:rsidRPr="008A125E">
        <w:rPr>
          <w:rFonts w:ascii="Times New Roman" w:hAnsi="Times New Roman" w:cs="Times New Roman"/>
          <w:sz w:val="27"/>
          <w:szCs w:val="27"/>
        </w:rPr>
        <w:t xml:space="preserve"> к Решению № 107;</w:t>
      </w:r>
    </w:p>
    <w:p w:rsidR="005A4ECB" w:rsidRPr="008A125E" w:rsidRDefault="005A4ECB" w:rsidP="005A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>ЕДИНЫЕ СТАВКИ ТАМОЖЕННЫХ ПОШЛИН, НАЛОГОВ</w:t>
      </w:r>
      <w:r w:rsidRPr="008A125E">
        <w:rPr>
          <w:rFonts w:ascii="Times New Roman" w:hAnsi="Times New Roman" w:cs="Times New Roman"/>
          <w:sz w:val="27"/>
          <w:szCs w:val="27"/>
        </w:rPr>
        <w:t xml:space="preserve">, а также категории товаров для личного пользования, в отношении которых подлежат уплате таможенные пошлины, налоги, взимаемые в виде совокупного таможенного платежа – определены в </w:t>
      </w:r>
      <w:r w:rsidRPr="008A125E">
        <w:rPr>
          <w:rFonts w:ascii="Times New Roman" w:hAnsi="Times New Roman" w:cs="Times New Roman"/>
          <w:b/>
          <w:sz w:val="27"/>
          <w:szCs w:val="27"/>
        </w:rPr>
        <w:t>приложении № 2</w:t>
      </w:r>
      <w:r w:rsidRPr="008A125E">
        <w:rPr>
          <w:rFonts w:ascii="Times New Roman" w:hAnsi="Times New Roman" w:cs="Times New Roman"/>
          <w:sz w:val="27"/>
          <w:szCs w:val="27"/>
        </w:rPr>
        <w:t xml:space="preserve"> к Решению № 107;</w:t>
      </w:r>
    </w:p>
    <w:p w:rsidR="005A4ECB" w:rsidRPr="008A125E" w:rsidRDefault="005A4ECB" w:rsidP="005A4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>ПЕРЕЧЕНЬ</w:t>
      </w:r>
      <w:r w:rsidRPr="008A125E">
        <w:rPr>
          <w:rFonts w:ascii="Times New Roman" w:hAnsi="Times New Roman" w:cs="Times New Roman"/>
          <w:sz w:val="27"/>
          <w:szCs w:val="27"/>
        </w:rPr>
        <w:t xml:space="preserve"> случаев и условий ввоза на таможенную территорию ЕАЭС товаров для личного пользования </w:t>
      </w:r>
      <w:r w:rsidRPr="008A125E">
        <w:rPr>
          <w:rFonts w:ascii="Times New Roman" w:hAnsi="Times New Roman" w:cs="Times New Roman"/>
          <w:b/>
          <w:sz w:val="27"/>
          <w:szCs w:val="27"/>
        </w:rPr>
        <w:t>С ОСВОБОЖДЕНИЕМ ОТ УПЛАТЫ ТАМОЖЕННЫХ ПОШЛИН, НАЛОГОВ</w:t>
      </w:r>
      <w:r w:rsidR="00E44061" w:rsidRPr="008A125E">
        <w:rPr>
          <w:rFonts w:ascii="Times New Roman" w:hAnsi="Times New Roman" w:cs="Times New Roman"/>
          <w:b/>
          <w:sz w:val="27"/>
          <w:szCs w:val="27"/>
        </w:rPr>
        <w:t xml:space="preserve"> –</w:t>
      </w:r>
      <w:r w:rsidRPr="008A12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A125E">
        <w:rPr>
          <w:rFonts w:ascii="Times New Roman" w:hAnsi="Times New Roman" w:cs="Times New Roman"/>
          <w:sz w:val="27"/>
          <w:szCs w:val="27"/>
        </w:rPr>
        <w:t xml:space="preserve">определены в </w:t>
      </w:r>
      <w:r w:rsidRPr="008A125E">
        <w:rPr>
          <w:rFonts w:ascii="Times New Roman" w:hAnsi="Times New Roman" w:cs="Times New Roman"/>
          <w:b/>
          <w:sz w:val="27"/>
          <w:szCs w:val="27"/>
        </w:rPr>
        <w:t>приложении № 3</w:t>
      </w:r>
      <w:r w:rsidRPr="008A125E">
        <w:rPr>
          <w:rFonts w:ascii="Times New Roman" w:hAnsi="Times New Roman" w:cs="Times New Roman"/>
          <w:sz w:val="27"/>
          <w:szCs w:val="27"/>
        </w:rPr>
        <w:t xml:space="preserve"> к Решению № 107.</w:t>
      </w:r>
    </w:p>
    <w:p w:rsidR="005A4ECB" w:rsidRPr="008A125E" w:rsidRDefault="005A4ECB" w:rsidP="00DE3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A125E" w:rsidRPr="008A125E" w:rsidRDefault="008A125E" w:rsidP="00DE3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E320A" w:rsidRPr="008A125E" w:rsidRDefault="00243DE3" w:rsidP="005A4EC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В</w:t>
      </w:r>
      <w:r w:rsidR="00875FFB" w:rsidRPr="008A125E">
        <w:rPr>
          <w:rFonts w:ascii="Times New Roman" w:hAnsi="Times New Roman" w:cs="Times New Roman"/>
          <w:b/>
          <w:sz w:val="27"/>
          <w:szCs w:val="27"/>
          <w:u w:val="single"/>
        </w:rPr>
        <w:t>НИМАНИЕ</w:t>
      </w:r>
      <w:r w:rsidR="00875FFB" w:rsidRPr="008A125E">
        <w:rPr>
          <w:rFonts w:ascii="Times New Roman" w:hAnsi="Times New Roman" w:cs="Times New Roman"/>
          <w:b/>
          <w:sz w:val="27"/>
          <w:szCs w:val="27"/>
        </w:rPr>
        <w:t>!</w:t>
      </w:r>
    </w:p>
    <w:p w:rsidR="00875FFB" w:rsidRPr="008A125E" w:rsidRDefault="00875FFB" w:rsidP="00EE4A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 xml:space="preserve">За нарушение таможенных правил физические лица несут ответственность в соответствии с законодательством государства - члена </w:t>
      </w:r>
      <w:r w:rsidR="00DE320A" w:rsidRPr="008A125E">
        <w:rPr>
          <w:rFonts w:ascii="Times New Roman" w:hAnsi="Times New Roman" w:cs="Times New Roman"/>
          <w:b/>
          <w:sz w:val="27"/>
          <w:szCs w:val="27"/>
        </w:rPr>
        <w:t>ЕАЭС</w:t>
      </w:r>
      <w:r w:rsidRPr="008A125E">
        <w:rPr>
          <w:rFonts w:ascii="Times New Roman" w:hAnsi="Times New Roman" w:cs="Times New Roman"/>
          <w:b/>
          <w:sz w:val="27"/>
          <w:szCs w:val="27"/>
        </w:rPr>
        <w:t xml:space="preserve">. </w:t>
      </w:r>
    </w:p>
    <w:p w:rsidR="00924DB1" w:rsidRPr="008A125E" w:rsidRDefault="00DE320A" w:rsidP="00DE3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 xml:space="preserve">Пересечение физическим лицом </w:t>
      </w: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линии входа (въезда) в «зеленый» коридор</w:t>
      </w:r>
      <w:r w:rsidRPr="008A125E">
        <w:rPr>
          <w:rFonts w:ascii="Times New Roman" w:hAnsi="Times New Roman" w:cs="Times New Roman"/>
          <w:b/>
          <w:sz w:val="27"/>
          <w:szCs w:val="27"/>
        </w:rPr>
        <w:t xml:space="preserve"> является </w:t>
      </w: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заявлением</w:t>
      </w:r>
      <w:r w:rsidRPr="008A125E">
        <w:rPr>
          <w:rFonts w:ascii="Times New Roman" w:hAnsi="Times New Roman" w:cs="Times New Roman"/>
          <w:b/>
          <w:sz w:val="27"/>
          <w:szCs w:val="27"/>
        </w:rPr>
        <w:t xml:space="preserve"> физического лица </w:t>
      </w: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об отсутствии</w:t>
      </w:r>
      <w:r w:rsidRPr="008A125E">
        <w:rPr>
          <w:rFonts w:ascii="Times New Roman" w:hAnsi="Times New Roman" w:cs="Times New Roman"/>
          <w:b/>
          <w:sz w:val="27"/>
          <w:szCs w:val="27"/>
        </w:rPr>
        <w:t xml:space="preserve"> товаров, подлежащих таможенному декларированию </w:t>
      </w:r>
      <w:r w:rsidRPr="008A125E">
        <w:rPr>
          <w:rFonts w:ascii="Times New Roman" w:hAnsi="Times New Roman" w:cs="Times New Roman"/>
          <w:sz w:val="27"/>
          <w:szCs w:val="27"/>
        </w:rPr>
        <w:t>(пункт</w:t>
      </w:r>
      <w:r w:rsidR="00243DE3" w:rsidRPr="008A125E">
        <w:rPr>
          <w:rFonts w:ascii="Times New Roman" w:hAnsi="Times New Roman" w:cs="Times New Roman"/>
          <w:sz w:val="27"/>
          <w:szCs w:val="27"/>
        </w:rPr>
        <w:t xml:space="preserve"> 3 статьи 257 ТК ЕАЭС</w:t>
      </w:r>
      <w:r w:rsidRPr="008A125E">
        <w:rPr>
          <w:rFonts w:ascii="Times New Roman" w:hAnsi="Times New Roman" w:cs="Times New Roman"/>
          <w:sz w:val="27"/>
          <w:szCs w:val="27"/>
        </w:rPr>
        <w:t>).</w:t>
      </w:r>
    </w:p>
    <w:p w:rsidR="00743077" w:rsidRPr="008A125E" w:rsidRDefault="00743077" w:rsidP="00DE3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A125E">
        <w:rPr>
          <w:rFonts w:ascii="Times New Roman" w:hAnsi="Times New Roman" w:cs="Times New Roman"/>
          <w:b/>
          <w:sz w:val="27"/>
          <w:szCs w:val="27"/>
        </w:rPr>
        <w:t>Неприменение отдельных форм таможенного контроля в «зеленом» коридоре</w:t>
      </w:r>
      <w:r w:rsidRPr="008A125E">
        <w:rPr>
          <w:rFonts w:ascii="Times New Roman" w:hAnsi="Times New Roman" w:cs="Times New Roman"/>
          <w:sz w:val="27"/>
          <w:szCs w:val="27"/>
        </w:rPr>
        <w:t xml:space="preserve"> </w:t>
      </w:r>
      <w:r w:rsidRPr="008A125E">
        <w:rPr>
          <w:rFonts w:ascii="Times New Roman" w:hAnsi="Times New Roman" w:cs="Times New Roman"/>
          <w:b/>
          <w:sz w:val="27"/>
          <w:szCs w:val="27"/>
          <w:u w:val="single"/>
        </w:rPr>
        <w:t>не означает</w:t>
      </w:r>
      <w:r w:rsidRPr="008A125E">
        <w:rPr>
          <w:rFonts w:ascii="Times New Roman" w:hAnsi="Times New Roman" w:cs="Times New Roman"/>
          <w:b/>
          <w:sz w:val="27"/>
          <w:szCs w:val="27"/>
        </w:rPr>
        <w:t>, что физическое лицо освобождается от обязанности</w:t>
      </w:r>
      <w:r w:rsidRPr="008A125E">
        <w:rPr>
          <w:rFonts w:ascii="Times New Roman" w:hAnsi="Times New Roman" w:cs="Times New Roman"/>
          <w:sz w:val="27"/>
          <w:szCs w:val="27"/>
        </w:rPr>
        <w:t xml:space="preserve"> соблюдать международные договоры и акты в сфере таможенного регулирования и (или) законодательство государств-членов ЕАЭС</w:t>
      </w:r>
      <w:r w:rsidR="00EC5201" w:rsidRPr="008A125E">
        <w:rPr>
          <w:rFonts w:ascii="Times New Roman" w:hAnsi="Times New Roman" w:cs="Times New Roman"/>
          <w:sz w:val="27"/>
          <w:szCs w:val="27"/>
        </w:rPr>
        <w:t xml:space="preserve"> (пункт 7 статьи 257 ТК ЕАЭС)</w:t>
      </w:r>
      <w:r w:rsidRPr="008A125E">
        <w:rPr>
          <w:rFonts w:ascii="Times New Roman" w:hAnsi="Times New Roman" w:cs="Times New Roman"/>
          <w:sz w:val="27"/>
          <w:szCs w:val="27"/>
        </w:rPr>
        <w:t>.</w:t>
      </w:r>
    </w:p>
    <w:p w:rsidR="008A125E" w:rsidRPr="008A125E" w:rsidRDefault="008A125E" w:rsidP="00E9667F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8A125E" w:rsidRPr="008A125E" w:rsidRDefault="008A125E" w:rsidP="00E9667F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E8586A" w:rsidRPr="008A125E" w:rsidRDefault="00E8586A" w:rsidP="00E9667F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A125E">
        <w:rPr>
          <w:rFonts w:ascii="Times New Roman" w:hAnsi="Times New Roman" w:cs="Times New Roman"/>
          <w:i/>
          <w:sz w:val="27"/>
          <w:szCs w:val="27"/>
        </w:rPr>
        <w:t>Настоящая памятки содержит минимальный объем информации.</w:t>
      </w:r>
    </w:p>
    <w:p w:rsidR="00E8586A" w:rsidRPr="008A125E" w:rsidRDefault="00E8586A" w:rsidP="00E966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8A125E">
        <w:rPr>
          <w:rFonts w:ascii="Times New Roman" w:hAnsi="Times New Roman" w:cs="Times New Roman"/>
          <w:i/>
          <w:sz w:val="27"/>
          <w:szCs w:val="27"/>
        </w:rPr>
        <w:t xml:space="preserve">Подробно ознакомиться с таможенными правилами можно </w:t>
      </w:r>
      <w:r w:rsidR="00E9667F" w:rsidRPr="008A125E">
        <w:rPr>
          <w:rFonts w:ascii="Times New Roman" w:hAnsi="Times New Roman" w:cs="Times New Roman"/>
          <w:i/>
          <w:sz w:val="27"/>
          <w:szCs w:val="27"/>
        </w:rPr>
        <w:br/>
      </w:r>
      <w:r w:rsidRPr="008A125E">
        <w:rPr>
          <w:rFonts w:ascii="Times New Roman" w:hAnsi="Times New Roman" w:cs="Times New Roman"/>
          <w:i/>
          <w:sz w:val="27"/>
          <w:szCs w:val="27"/>
        </w:rPr>
        <w:t xml:space="preserve">в таможенном органе перед прохождением таможенного контроля </w:t>
      </w:r>
      <w:r w:rsidR="00E9667F" w:rsidRPr="008A125E">
        <w:rPr>
          <w:rFonts w:ascii="Times New Roman" w:hAnsi="Times New Roman" w:cs="Times New Roman"/>
          <w:i/>
          <w:sz w:val="27"/>
          <w:szCs w:val="27"/>
        </w:rPr>
        <w:br/>
      </w:r>
      <w:r w:rsidRPr="008A125E">
        <w:rPr>
          <w:rFonts w:ascii="Times New Roman" w:hAnsi="Times New Roman" w:cs="Times New Roman"/>
          <w:i/>
          <w:sz w:val="27"/>
          <w:szCs w:val="27"/>
        </w:rPr>
        <w:t xml:space="preserve">либо на официальном сайте </w:t>
      </w:r>
      <w:r w:rsidR="00E9667F" w:rsidRPr="008A125E">
        <w:rPr>
          <w:rFonts w:ascii="Times New Roman" w:hAnsi="Times New Roman" w:cs="Times New Roman"/>
          <w:i/>
          <w:sz w:val="27"/>
          <w:szCs w:val="27"/>
        </w:rPr>
        <w:t xml:space="preserve">Евразийской экономической комиссии </w:t>
      </w:r>
      <w:r w:rsidR="008A125E" w:rsidRPr="008A125E">
        <w:rPr>
          <w:rFonts w:ascii="Times New Roman" w:hAnsi="Times New Roman" w:cs="Times New Roman"/>
          <w:i/>
          <w:sz w:val="27"/>
          <w:szCs w:val="27"/>
        </w:rPr>
        <w:br/>
      </w:r>
      <w:r w:rsidR="00E9667F" w:rsidRPr="008A125E">
        <w:rPr>
          <w:rFonts w:ascii="Times New Roman" w:hAnsi="Times New Roman" w:cs="Times New Roman"/>
          <w:i/>
          <w:sz w:val="27"/>
          <w:szCs w:val="27"/>
        </w:rPr>
        <w:t>(</w:t>
      </w:r>
      <w:r w:rsidR="00E9667F" w:rsidRPr="008A125E">
        <w:rPr>
          <w:rFonts w:ascii="Times New Roman" w:hAnsi="Times New Roman" w:cs="Times New Roman"/>
          <w:b/>
          <w:i/>
          <w:sz w:val="27"/>
          <w:szCs w:val="27"/>
          <w:lang w:val="en-US"/>
        </w:rPr>
        <w:t>www</w:t>
      </w:r>
      <w:r w:rsidR="00E9667F" w:rsidRPr="008A125E">
        <w:rPr>
          <w:rFonts w:ascii="Times New Roman" w:hAnsi="Times New Roman" w:cs="Times New Roman"/>
          <w:b/>
          <w:i/>
          <w:sz w:val="27"/>
          <w:szCs w:val="27"/>
        </w:rPr>
        <w:t>.</w:t>
      </w:r>
      <w:proofErr w:type="spellStart"/>
      <w:r w:rsidR="00E9667F" w:rsidRPr="008A125E">
        <w:rPr>
          <w:rFonts w:ascii="Times New Roman" w:hAnsi="Times New Roman" w:cs="Times New Roman"/>
          <w:b/>
          <w:i/>
          <w:sz w:val="27"/>
          <w:szCs w:val="27"/>
          <w:lang w:val="en-US"/>
        </w:rPr>
        <w:t>eaeunion</w:t>
      </w:r>
      <w:proofErr w:type="spellEnd"/>
      <w:r w:rsidR="00E9667F" w:rsidRPr="008A125E">
        <w:rPr>
          <w:rFonts w:ascii="Times New Roman" w:hAnsi="Times New Roman" w:cs="Times New Roman"/>
          <w:b/>
          <w:i/>
          <w:sz w:val="27"/>
          <w:szCs w:val="27"/>
        </w:rPr>
        <w:t>.</w:t>
      </w:r>
      <w:proofErr w:type="spellStart"/>
      <w:r w:rsidR="00E9667F" w:rsidRPr="008A125E">
        <w:rPr>
          <w:rFonts w:ascii="Times New Roman" w:hAnsi="Times New Roman" w:cs="Times New Roman"/>
          <w:b/>
          <w:i/>
          <w:sz w:val="27"/>
          <w:szCs w:val="27"/>
          <w:lang w:val="en-US"/>
        </w:rPr>
        <w:t>ru</w:t>
      </w:r>
      <w:proofErr w:type="spellEnd"/>
      <w:r w:rsidR="00E9667F" w:rsidRPr="008A125E">
        <w:rPr>
          <w:rFonts w:ascii="Times New Roman" w:hAnsi="Times New Roman" w:cs="Times New Roman"/>
          <w:i/>
          <w:sz w:val="27"/>
          <w:szCs w:val="27"/>
        </w:rPr>
        <w:t>)</w:t>
      </w:r>
    </w:p>
    <w:sectPr w:rsidR="00E8586A" w:rsidRPr="008A125E" w:rsidSect="00064C42">
      <w:headerReference w:type="defaul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A8" w:rsidRDefault="007702A8" w:rsidP="00064C42">
      <w:pPr>
        <w:spacing w:after="0" w:line="240" w:lineRule="auto"/>
      </w:pPr>
      <w:r>
        <w:separator/>
      </w:r>
    </w:p>
  </w:endnote>
  <w:endnote w:type="continuationSeparator" w:id="0">
    <w:p w:rsidR="007702A8" w:rsidRDefault="007702A8" w:rsidP="0006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A8" w:rsidRDefault="007702A8" w:rsidP="00064C42">
      <w:pPr>
        <w:spacing w:after="0" w:line="240" w:lineRule="auto"/>
      </w:pPr>
      <w:r>
        <w:separator/>
      </w:r>
    </w:p>
  </w:footnote>
  <w:footnote w:type="continuationSeparator" w:id="0">
    <w:p w:rsidR="007702A8" w:rsidRDefault="007702A8" w:rsidP="0006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66023132"/>
    </w:sdtPr>
    <w:sdtEndPr/>
    <w:sdtContent>
      <w:p w:rsidR="00064C42" w:rsidRPr="00064C42" w:rsidRDefault="00AE093A">
        <w:pPr>
          <w:pStyle w:val="a7"/>
          <w:jc w:val="center"/>
          <w:rPr>
            <w:rFonts w:ascii="Times New Roman" w:hAnsi="Times New Roman" w:cs="Times New Roman"/>
          </w:rPr>
        </w:pPr>
        <w:r w:rsidRPr="00064C42">
          <w:rPr>
            <w:rFonts w:ascii="Times New Roman" w:hAnsi="Times New Roman" w:cs="Times New Roman"/>
          </w:rPr>
          <w:fldChar w:fldCharType="begin"/>
        </w:r>
        <w:r w:rsidR="00064C42" w:rsidRPr="00064C42">
          <w:rPr>
            <w:rFonts w:ascii="Times New Roman" w:hAnsi="Times New Roman" w:cs="Times New Roman"/>
          </w:rPr>
          <w:instrText>PAGE   \* MERGEFORMAT</w:instrText>
        </w:r>
        <w:r w:rsidRPr="00064C42">
          <w:rPr>
            <w:rFonts w:ascii="Times New Roman" w:hAnsi="Times New Roman" w:cs="Times New Roman"/>
          </w:rPr>
          <w:fldChar w:fldCharType="separate"/>
        </w:r>
        <w:r w:rsidR="00217B73">
          <w:rPr>
            <w:rFonts w:ascii="Times New Roman" w:hAnsi="Times New Roman" w:cs="Times New Roman"/>
            <w:noProof/>
          </w:rPr>
          <w:t>4</w:t>
        </w:r>
        <w:r w:rsidRPr="00064C42">
          <w:rPr>
            <w:rFonts w:ascii="Times New Roman" w:hAnsi="Times New Roman" w:cs="Times New Roman"/>
          </w:rPr>
          <w:fldChar w:fldCharType="end"/>
        </w:r>
      </w:p>
    </w:sdtContent>
  </w:sdt>
  <w:p w:rsidR="00064C42" w:rsidRPr="00064C42" w:rsidRDefault="00064C42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EF2"/>
    <w:multiLevelType w:val="hybridMultilevel"/>
    <w:tmpl w:val="9CD8901C"/>
    <w:lvl w:ilvl="0" w:tplc="041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">
    <w:nsid w:val="2126790C"/>
    <w:multiLevelType w:val="hybridMultilevel"/>
    <w:tmpl w:val="1E34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50C7"/>
    <w:multiLevelType w:val="hybridMultilevel"/>
    <w:tmpl w:val="49107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A708F4"/>
    <w:multiLevelType w:val="hybridMultilevel"/>
    <w:tmpl w:val="412205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9846F7"/>
    <w:multiLevelType w:val="hybridMultilevel"/>
    <w:tmpl w:val="5824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DD9"/>
    <w:rsid w:val="00020F38"/>
    <w:rsid w:val="00047813"/>
    <w:rsid w:val="00053320"/>
    <w:rsid w:val="00064C42"/>
    <w:rsid w:val="000B5C7B"/>
    <w:rsid w:val="000D56FD"/>
    <w:rsid w:val="00132886"/>
    <w:rsid w:val="001754B9"/>
    <w:rsid w:val="001F3792"/>
    <w:rsid w:val="00217B73"/>
    <w:rsid w:val="00243DE3"/>
    <w:rsid w:val="00346C24"/>
    <w:rsid w:val="00366DD9"/>
    <w:rsid w:val="003E39CF"/>
    <w:rsid w:val="004805DA"/>
    <w:rsid w:val="00481241"/>
    <w:rsid w:val="005A4ECB"/>
    <w:rsid w:val="005D5F4C"/>
    <w:rsid w:val="00743077"/>
    <w:rsid w:val="0076470F"/>
    <w:rsid w:val="007702A8"/>
    <w:rsid w:val="00846A17"/>
    <w:rsid w:val="00875FFB"/>
    <w:rsid w:val="008A125E"/>
    <w:rsid w:val="00924DB1"/>
    <w:rsid w:val="009C3779"/>
    <w:rsid w:val="00AE093A"/>
    <w:rsid w:val="00AE1650"/>
    <w:rsid w:val="00AE4548"/>
    <w:rsid w:val="00B14440"/>
    <w:rsid w:val="00BE274D"/>
    <w:rsid w:val="00BF3D2A"/>
    <w:rsid w:val="00C4003C"/>
    <w:rsid w:val="00DB4E81"/>
    <w:rsid w:val="00DC665B"/>
    <w:rsid w:val="00DE320A"/>
    <w:rsid w:val="00DE331A"/>
    <w:rsid w:val="00DE3A80"/>
    <w:rsid w:val="00E44061"/>
    <w:rsid w:val="00E50A80"/>
    <w:rsid w:val="00E8586A"/>
    <w:rsid w:val="00E9667F"/>
    <w:rsid w:val="00EC5201"/>
    <w:rsid w:val="00EE4A0C"/>
    <w:rsid w:val="00FA0677"/>
    <w:rsid w:val="00FA3A2B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A17"/>
    <w:pPr>
      <w:ind w:left="720"/>
      <w:contextualSpacing/>
    </w:pPr>
  </w:style>
  <w:style w:type="table" w:styleId="a4">
    <w:name w:val="Table Grid"/>
    <w:basedOn w:val="a1"/>
    <w:uiPriority w:val="59"/>
    <w:rsid w:val="0087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F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C42"/>
  </w:style>
  <w:style w:type="paragraph" w:styleId="a9">
    <w:name w:val="footer"/>
    <w:basedOn w:val="a"/>
    <w:link w:val="aa"/>
    <w:uiPriority w:val="99"/>
    <w:unhideWhenUsed/>
    <w:rsid w:val="0006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Клыкова Екатерина Вячеславовна</dc:creator>
  <cp:lastModifiedBy>Матвеева Надежда Алесандровна</cp:lastModifiedBy>
  <cp:revision>21</cp:revision>
  <cp:lastPrinted>2019-07-01T09:26:00Z</cp:lastPrinted>
  <dcterms:created xsi:type="dcterms:W3CDTF">2018-06-21T07:32:00Z</dcterms:created>
  <dcterms:modified xsi:type="dcterms:W3CDTF">2019-07-01T09:27:00Z</dcterms:modified>
</cp:coreProperties>
</file>