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8A3" w:rsidRDefault="00F638A3" w:rsidP="00175758">
      <w:pPr>
        <w:pStyle w:val="a3"/>
        <w:spacing w:line="240" w:lineRule="auto"/>
        <w:jc w:val="center"/>
        <w:rPr>
          <w:rFonts w:ascii="Times New Roman" w:hAnsi="Times New Roman" w:cs="Times New Roman"/>
          <w:spacing w:val="0"/>
          <w:sz w:val="22"/>
          <w:szCs w:val="22"/>
        </w:rPr>
      </w:pPr>
    </w:p>
    <w:p w:rsidR="00F638A3" w:rsidRPr="003F466D" w:rsidRDefault="00F638A3" w:rsidP="00F638A3">
      <w:pPr>
        <w:shd w:val="clear" w:color="auto" w:fill="FFFFFF"/>
        <w:ind w:left="1077" w:hanging="1077"/>
        <w:jc w:val="right"/>
        <w:rPr>
          <w:rFonts w:ascii="Times New Roman" w:hAnsi="Times New Roman" w:cs="Times New Roman"/>
          <w:b/>
          <w:color w:val="000000"/>
          <w:sz w:val="23"/>
          <w:szCs w:val="23"/>
        </w:rPr>
      </w:pPr>
      <w:r w:rsidRPr="003F466D">
        <w:rPr>
          <w:rFonts w:ascii="Times New Roman" w:hAnsi="Times New Roman" w:cs="Times New Roman"/>
          <w:b/>
          <w:color w:val="000000"/>
          <w:sz w:val="23"/>
          <w:szCs w:val="23"/>
        </w:rPr>
        <w:t>Утверждено:</w:t>
      </w:r>
    </w:p>
    <w:p w:rsidR="00F638A3" w:rsidRPr="003F466D" w:rsidRDefault="00F638A3" w:rsidP="00F638A3">
      <w:pPr>
        <w:shd w:val="clear" w:color="auto" w:fill="FFFFFF"/>
        <w:ind w:left="1077" w:hanging="1077"/>
        <w:jc w:val="right"/>
        <w:rPr>
          <w:rFonts w:ascii="Times New Roman" w:hAnsi="Times New Roman" w:cs="Times New Roman"/>
          <w:b/>
          <w:color w:val="000000"/>
          <w:sz w:val="23"/>
          <w:szCs w:val="23"/>
        </w:rPr>
      </w:pPr>
      <w:r w:rsidRPr="003F466D">
        <w:rPr>
          <w:rFonts w:ascii="Times New Roman" w:hAnsi="Times New Roman" w:cs="Times New Roman"/>
          <w:b/>
          <w:color w:val="000000"/>
          <w:sz w:val="23"/>
          <w:szCs w:val="23"/>
        </w:rPr>
        <w:t>Генеральный директор</w:t>
      </w:r>
    </w:p>
    <w:p w:rsidR="00F638A3" w:rsidRPr="003F466D" w:rsidRDefault="00F638A3" w:rsidP="00F638A3">
      <w:pPr>
        <w:shd w:val="clear" w:color="auto" w:fill="FFFFFF"/>
        <w:ind w:left="1077" w:hanging="1077"/>
        <w:jc w:val="right"/>
        <w:rPr>
          <w:rFonts w:ascii="Times New Roman" w:hAnsi="Times New Roman" w:cs="Times New Roman"/>
          <w:b/>
          <w:color w:val="000000"/>
          <w:sz w:val="23"/>
          <w:szCs w:val="23"/>
        </w:rPr>
      </w:pPr>
      <w:r>
        <w:rPr>
          <w:rFonts w:ascii="Times New Roman" w:hAnsi="Times New Roman" w:cs="Times New Roman"/>
          <w:b/>
          <w:color w:val="000000"/>
          <w:sz w:val="23"/>
          <w:szCs w:val="23"/>
        </w:rPr>
        <w:t xml:space="preserve"> </w:t>
      </w:r>
      <w:r w:rsidRPr="003F466D">
        <w:rPr>
          <w:rFonts w:ascii="Times New Roman" w:hAnsi="Times New Roman" w:cs="Times New Roman"/>
          <w:b/>
          <w:color w:val="000000"/>
          <w:sz w:val="23"/>
          <w:szCs w:val="23"/>
        </w:rPr>
        <w:t xml:space="preserve">________________С.В. </w:t>
      </w:r>
      <w:proofErr w:type="spellStart"/>
      <w:r w:rsidRPr="003F466D">
        <w:rPr>
          <w:rFonts w:ascii="Times New Roman" w:hAnsi="Times New Roman" w:cs="Times New Roman"/>
          <w:b/>
          <w:color w:val="000000"/>
          <w:sz w:val="23"/>
          <w:szCs w:val="23"/>
        </w:rPr>
        <w:t>Эмдин</w:t>
      </w:r>
      <w:proofErr w:type="spellEnd"/>
    </w:p>
    <w:p w:rsidR="00F638A3" w:rsidRDefault="00F638A3" w:rsidP="00F638A3">
      <w:pPr>
        <w:pStyle w:val="a3"/>
        <w:spacing w:line="240" w:lineRule="auto"/>
        <w:jc w:val="center"/>
        <w:rPr>
          <w:rFonts w:ascii="Times New Roman" w:hAnsi="Times New Roman" w:cs="Times New Roman"/>
          <w:spacing w:val="0"/>
          <w:sz w:val="22"/>
          <w:szCs w:val="22"/>
        </w:rPr>
      </w:pPr>
      <w:r w:rsidRPr="003F466D">
        <w:rPr>
          <w:rFonts w:ascii="Times New Roman" w:hAnsi="Times New Roman" w:cs="Times New Roman"/>
          <w:b/>
          <w:sz w:val="23"/>
          <w:szCs w:val="23"/>
        </w:rPr>
        <w:t xml:space="preserve">                                                                                                </w:t>
      </w:r>
      <w:r>
        <w:rPr>
          <w:rFonts w:ascii="Times New Roman" w:hAnsi="Times New Roman" w:cs="Times New Roman"/>
          <w:b/>
          <w:sz w:val="23"/>
          <w:szCs w:val="23"/>
        </w:rPr>
        <w:t xml:space="preserve">                              «_____»_____________2014 </w:t>
      </w:r>
      <w:r w:rsidRPr="003F466D">
        <w:rPr>
          <w:rFonts w:ascii="Times New Roman" w:hAnsi="Times New Roman" w:cs="Times New Roman"/>
          <w:b/>
          <w:sz w:val="23"/>
          <w:szCs w:val="23"/>
        </w:rPr>
        <w:t>год</w:t>
      </w:r>
    </w:p>
    <w:p w:rsidR="00F638A3" w:rsidRDefault="00F638A3" w:rsidP="00175758">
      <w:pPr>
        <w:pStyle w:val="a3"/>
        <w:spacing w:line="240" w:lineRule="auto"/>
        <w:jc w:val="center"/>
        <w:rPr>
          <w:rFonts w:ascii="Times New Roman" w:hAnsi="Times New Roman" w:cs="Times New Roman"/>
          <w:spacing w:val="0"/>
          <w:sz w:val="22"/>
          <w:szCs w:val="22"/>
        </w:rPr>
      </w:pPr>
    </w:p>
    <w:p w:rsidR="00E36C99" w:rsidRPr="00142325" w:rsidRDefault="00E36C99" w:rsidP="00175758">
      <w:pPr>
        <w:pStyle w:val="a3"/>
        <w:spacing w:line="240" w:lineRule="auto"/>
        <w:jc w:val="center"/>
        <w:rPr>
          <w:rFonts w:ascii="Times New Roman" w:hAnsi="Times New Roman" w:cs="Times New Roman"/>
          <w:spacing w:val="0"/>
          <w:sz w:val="22"/>
          <w:szCs w:val="22"/>
        </w:rPr>
      </w:pPr>
      <w:r w:rsidRPr="00142325">
        <w:rPr>
          <w:rFonts w:ascii="Times New Roman" w:hAnsi="Times New Roman" w:cs="Times New Roman"/>
          <w:spacing w:val="0"/>
          <w:sz w:val="22"/>
          <w:szCs w:val="22"/>
        </w:rPr>
        <w:t>ДОГОВОР ТЕПЛОСНАБЖЕНИЯ</w:t>
      </w:r>
    </w:p>
    <w:p w:rsidR="00E36C99" w:rsidRDefault="00E36C99" w:rsidP="00175758">
      <w:pPr>
        <w:pStyle w:val="a3"/>
        <w:spacing w:line="240" w:lineRule="auto"/>
        <w:jc w:val="center"/>
        <w:rPr>
          <w:rFonts w:ascii="Times New Roman" w:hAnsi="Times New Roman" w:cs="Times New Roman"/>
          <w:spacing w:val="0"/>
          <w:sz w:val="22"/>
          <w:szCs w:val="22"/>
        </w:rPr>
      </w:pPr>
      <w:r w:rsidRPr="00142325">
        <w:rPr>
          <w:rFonts w:ascii="Times New Roman" w:hAnsi="Times New Roman" w:cs="Times New Roman"/>
          <w:spacing w:val="0"/>
          <w:sz w:val="22"/>
          <w:szCs w:val="22"/>
        </w:rPr>
        <w:t>(в горячей воде)</w:t>
      </w:r>
    </w:p>
    <w:p w:rsidR="00F638A3" w:rsidRPr="00142325" w:rsidRDefault="00F638A3" w:rsidP="00175758">
      <w:pPr>
        <w:pStyle w:val="a3"/>
        <w:spacing w:line="240" w:lineRule="auto"/>
        <w:jc w:val="center"/>
        <w:rPr>
          <w:rFonts w:ascii="Times New Roman" w:hAnsi="Times New Roman" w:cs="Times New Roman"/>
          <w:spacing w:val="0"/>
          <w:sz w:val="22"/>
          <w:szCs w:val="22"/>
        </w:rPr>
      </w:pPr>
      <w:r>
        <w:rPr>
          <w:rFonts w:ascii="Times New Roman" w:hAnsi="Times New Roman" w:cs="Times New Roman"/>
          <w:spacing w:val="0"/>
          <w:sz w:val="22"/>
          <w:szCs w:val="22"/>
        </w:rPr>
        <w:t>(Типовая форма)</w:t>
      </w:r>
    </w:p>
    <w:p w:rsidR="00E36C99" w:rsidRPr="00142325" w:rsidRDefault="00E36C99" w:rsidP="00175758">
      <w:pPr>
        <w:pStyle w:val="a3"/>
        <w:spacing w:line="240" w:lineRule="auto"/>
        <w:rPr>
          <w:rFonts w:ascii="Times New Roman" w:hAnsi="Times New Roman" w:cs="Times New Roman"/>
          <w:spacing w:val="0"/>
          <w:sz w:val="22"/>
          <w:szCs w:val="22"/>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F2004A" w:rsidRPr="00142325" w:rsidTr="00F2004A">
        <w:tc>
          <w:tcPr>
            <w:tcW w:w="4785" w:type="dxa"/>
          </w:tcPr>
          <w:p w:rsidR="00F2004A" w:rsidRPr="00142325" w:rsidRDefault="007900A0" w:rsidP="00175758">
            <w:pPr>
              <w:pStyle w:val="a3"/>
              <w:shd w:val="clear" w:color="auto" w:fill="auto"/>
              <w:spacing w:line="240" w:lineRule="auto"/>
              <w:rPr>
                <w:rFonts w:ascii="Times New Roman" w:hAnsi="Times New Roman" w:cs="Times New Roman"/>
                <w:spacing w:val="0"/>
                <w:sz w:val="22"/>
                <w:szCs w:val="22"/>
              </w:rPr>
            </w:pPr>
            <w:r>
              <w:rPr>
                <w:rFonts w:ascii="Times New Roman" w:hAnsi="Times New Roman" w:cs="Times New Roman"/>
                <w:spacing w:val="0"/>
                <w:sz w:val="22"/>
                <w:szCs w:val="22"/>
              </w:rPr>
              <w:t xml:space="preserve">г. </w:t>
            </w:r>
            <w:r w:rsidR="00F2004A" w:rsidRPr="00142325">
              <w:rPr>
                <w:rFonts w:ascii="Times New Roman" w:hAnsi="Times New Roman" w:cs="Times New Roman"/>
                <w:spacing w:val="0"/>
                <w:sz w:val="22"/>
                <w:szCs w:val="22"/>
              </w:rPr>
              <w:t>Санкт-Петербург</w:t>
            </w:r>
          </w:p>
        </w:tc>
        <w:tc>
          <w:tcPr>
            <w:tcW w:w="4786" w:type="dxa"/>
          </w:tcPr>
          <w:p w:rsidR="00F2004A" w:rsidRPr="00142325" w:rsidRDefault="00F2004A" w:rsidP="00175758">
            <w:pPr>
              <w:pStyle w:val="a3"/>
              <w:shd w:val="clear" w:color="auto" w:fill="auto"/>
              <w:spacing w:line="240" w:lineRule="auto"/>
              <w:jc w:val="right"/>
              <w:rPr>
                <w:rFonts w:ascii="Times New Roman" w:hAnsi="Times New Roman" w:cs="Times New Roman"/>
                <w:spacing w:val="0"/>
                <w:sz w:val="22"/>
                <w:szCs w:val="22"/>
              </w:rPr>
            </w:pPr>
            <w:r w:rsidRPr="00142325">
              <w:rPr>
                <w:rFonts w:ascii="Times New Roman" w:hAnsi="Times New Roman" w:cs="Times New Roman"/>
                <w:spacing w:val="0"/>
                <w:sz w:val="22"/>
                <w:szCs w:val="22"/>
              </w:rPr>
              <w:t>«___»_______________2014 г.</w:t>
            </w:r>
          </w:p>
        </w:tc>
      </w:tr>
    </w:tbl>
    <w:p w:rsidR="00E36C99" w:rsidRPr="00142325" w:rsidRDefault="00E36C99" w:rsidP="00175758">
      <w:pPr>
        <w:pStyle w:val="a3"/>
        <w:spacing w:line="240" w:lineRule="auto"/>
        <w:rPr>
          <w:rFonts w:ascii="Times New Roman" w:hAnsi="Times New Roman" w:cs="Times New Roman"/>
          <w:spacing w:val="0"/>
          <w:sz w:val="22"/>
          <w:szCs w:val="22"/>
        </w:rPr>
      </w:pPr>
    </w:p>
    <w:p w:rsidR="00175758" w:rsidRPr="00142325" w:rsidRDefault="00175758" w:rsidP="00175758">
      <w:pPr>
        <w:pStyle w:val="a3"/>
        <w:spacing w:line="240" w:lineRule="auto"/>
        <w:rPr>
          <w:rFonts w:ascii="Times New Roman" w:hAnsi="Times New Roman" w:cs="Times New Roman"/>
          <w:spacing w:val="0"/>
          <w:sz w:val="22"/>
          <w:szCs w:val="22"/>
        </w:rPr>
      </w:pPr>
    </w:p>
    <w:p w:rsidR="00E36C99" w:rsidRPr="00142325" w:rsidRDefault="00E36C99" w:rsidP="00175758">
      <w:pPr>
        <w:pStyle w:val="a3"/>
        <w:tabs>
          <w:tab w:val="clear" w:pos="238"/>
        </w:tabs>
        <w:spacing w:line="240" w:lineRule="auto"/>
        <w:ind w:firstLine="567"/>
        <w:rPr>
          <w:rFonts w:ascii="Times New Roman" w:hAnsi="Times New Roman" w:cs="Times New Roman"/>
          <w:spacing w:val="0"/>
          <w:sz w:val="22"/>
          <w:szCs w:val="22"/>
        </w:rPr>
      </w:pPr>
      <w:r w:rsidRPr="00142325">
        <w:rPr>
          <w:rFonts w:ascii="Times New Roman" w:hAnsi="Times New Roman" w:cs="Times New Roman"/>
          <w:b/>
          <w:bCs/>
          <w:spacing w:val="0"/>
          <w:sz w:val="22"/>
          <w:szCs w:val="22"/>
        </w:rPr>
        <w:t xml:space="preserve">Общество с ограниченной ответственностью </w:t>
      </w:r>
      <w:r w:rsidR="00F2004A" w:rsidRPr="00142325">
        <w:rPr>
          <w:rFonts w:ascii="Times New Roman" w:hAnsi="Times New Roman" w:cs="Times New Roman"/>
          <w:b/>
          <w:bCs/>
          <w:spacing w:val="0"/>
          <w:sz w:val="22"/>
          <w:szCs w:val="22"/>
        </w:rPr>
        <w:t>«</w:t>
      </w:r>
      <w:r w:rsidRPr="00142325">
        <w:rPr>
          <w:rFonts w:ascii="Times New Roman" w:hAnsi="Times New Roman" w:cs="Times New Roman"/>
          <w:b/>
          <w:bCs/>
          <w:spacing w:val="0"/>
          <w:sz w:val="22"/>
          <w:szCs w:val="22"/>
        </w:rPr>
        <w:t xml:space="preserve">Воздушные Ворота Северной </w:t>
      </w:r>
      <w:r w:rsidR="00F2004A" w:rsidRPr="00142325">
        <w:rPr>
          <w:rFonts w:ascii="Times New Roman" w:hAnsi="Times New Roman" w:cs="Times New Roman"/>
          <w:b/>
          <w:bCs/>
          <w:spacing w:val="0"/>
          <w:sz w:val="22"/>
          <w:szCs w:val="22"/>
        </w:rPr>
        <w:t>Столицы»</w:t>
      </w:r>
      <w:r w:rsidRPr="00142325">
        <w:rPr>
          <w:rFonts w:ascii="Times New Roman" w:hAnsi="Times New Roman" w:cs="Times New Roman"/>
          <w:spacing w:val="0"/>
          <w:sz w:val="22"/>
          <w:szCs w:val="22"/>
        </w:rPr>
        <w:t>, именуемое в дальнейшем «Теплоснабжающая организация», в лице</w:t>
      </w:r>
      <w:r w:rsidR="00692D4A" w:rsidRPr="00142325">
        <w:rPr>
          <w:rFonts w:ascii="Times New Roman" w:hAnsi="Times New Roman" w:cs="Times New Roman"/>
          <w:spacing w:val="0"/>
          <w:sz w:val="22"/>
          <w:szCs w:val="22"/>
        </w:rPr>
        <w:t xml:space="preserve"> </w:t>
      </w:r>
      <w:r w:rsidR="00175758" w:rsidRPr="00142325">
        <w:rPr>
          <w:rFonts w:ascii="Times New Roman" w:hAnsi="Times New Roman" w:cs="Times New Roman"/>
          <w:spacing w:val="0"/>
          <w:sz w:val="22"/>
          <w:szCs w:val="22"/>
        </w:rPr>
        <w:t>_______________,</w:t>
      </w:r>
      <w:r w:rsidRPr="00142325">
        <w:rPr>
          <w:rFonts w:ascii="Times New Roman" w:hAnsi="Times New Roman" w:cs="Times New Roman"/>
          <w:spacing w:val="0"/>
          <w:sz w:val="22"/>
          <w:szCs w:val="22"/>
        </w:rPr>
        <w:t xml:space="preserve"> действующего на</w:t>
      </w:r>
      <w:r w:rsidR="00467CFB" w:rsidRPr="00142325">
        <w:rPr>
          <w:rFonts w:ascii="Times New Roman" w:hAnsi="Times New Roman" w:cs="Times New Roman"/>
          <w:spacing w:val="0"/>
          <w:sz w:val="22"/>
          <w:szCs w:val="22"/>
        </w:rPr>
        <w:t xml:space="preserve"> основании _____________</w:t>
      </w:r>
      <w:r w:rsidRPr="00142325">
        <w:rPr>
          <w:rFonts w:ascii="Times New Roman" w:hAnsi="Times New Roman" w:cs="Times New Roman"/>
          <w:spacing w:val="0"/>
          <w:sz w:val="22"/>
          <w:szCs w:val="22"/>
        </w:rPr>
        <w:t xml:space="preserve">, с одной стороны и </w:t>
      </w:r>
      <w:r w:rsidR="00175758" w:rsidRPr="00142325">
        <w:rPr>
          <w:rFonts w:ascii="Times New Roman" w:hAnsi="Times New Roman" w:cs="Times New Roman"/>
          <w:spacing w:val="0"/>
          <w:sz w:val="22"/>
          <w:szCs w:val="22"/>
        </w:rPr>
        <w:t>______________________</w:t>
      </w:r>
      <w:r w:rsidRPr="00142325">
        <w:rPr>
          <w:rFonts w:ascii="Times New Roman" w:hAnsi="Times New Roman" w:cs="Times New Roman"/>
          <w:b/>
          <w:bCs/>
          <w:spacing w:val="0"/>
          <w:sz w:val="22"/>
          <w:szCs w:val="22"/>
        </w:rPr>
        <w:t xml:space="preserve">, </w:t>
      </w:r>
      <w:r w:rsidRPr="00142325">
        <w:rPr>
          <w:rFonts w:ascii="Times New Roman" w:hAnsi="Times New Roman" w:cs="Times New Roman"/>
          <w:spacing w:val="0"/>
          <w:sz w:val="22"/>
          <w:szCs w:val="22"/>
        </w:rPr>
        <w:t xml:space="preserve">именуемое в дальнейшем «Абонент», в лице </w:t>
      </w:r>
      <w:r w:rsidR="00175758" w:rsidRPr="00142325">
        <w:rPr>
          <w:rFonts w:ascii="Times New Roman" w:hAnsi="Times New Roman" w:cs="Times New Roman"/>
          <w:spacing w:val="0"/>
          <w:sz w:val="22"/>
          <w:szCs w:val="22"/>
        </w:rPr>
        <w:t>_____________</w:t>
      </w:r>
      <w:r w:rsidRPr="00142325">
        <w:rPr>
          <w:rFonts w:ascii="Times New Roman" w:hAnsi="Times New Roman" w:cs="Times New Roman"/>
          <w:spacing w:val="0"/>
          <w:sz w:val="22"/>
          <w:szCs w:val="22"/>
        </w:rPr>
        <w:t>, д</w:t>
      </w:r>
      <w:r w:rsidR="003005F5" w:rsidRPr="00142325">
        <w:rPr>
          <w:rFonts w:ascii="Times New Roman" w:hAnsi="Times New Roman" w:cs="Times New Roman"/>
          <w:spacing w:val="0"/>
          <w:sz w:val="22"/>
          <w:szCs w:val="22"/>
        </w:rPr>
        <w:t xml:space="preserve">ействующего на основании </w:t>
      </w:r>
      <w:r w:rsidR="00175758" w:rsidRPr="00142325">
        <w:rPr>
          <w:rFonts w:ascii="Times New Roman" w:hAnsi="Times New Roman" w:cs="Times New Roman"/>
          <w:spacing w:val="0"/>
          <w:sz w:val="22"/>
          <w:szCs w:val="22"/>
        </w:rPr>
        <w:t xml:space="preserve">_______________ </w:t>
      </w:r>
      <w:r w:rsidRPr="00142325">
        <w:rPr>
          <w:rFonts w:ascii="Times New Roman" w:hAnsi="Times New Roman" w:cs="Times New Roman"/>
          <w:spacing w:val="0"/>
          <w:sz w:val="22"/>
          <w:szCs w:val="22"/>
        </w:rPr>
        <w:t>с другой стороны, а вместе именуемые «Стороны», заключили настоящий договор о нижеследующем:</w:t>
      </w:r>
    </w:p>
    <w:p w:rsidR="00AE37F0" w:rsidRPr="00142325" w:rsidRDefault="00AE37F0" w:rsidP="00175758">
      <w:pPr>
        <w:pStyle w:val="a3"/>
        <w:spacing w:line="240" w:lineRule="auto"/>
        <w:rPr>
          <w:rFonts w:ascii="Times New Roman" w:hAnsi="Times New Roman" w:cs="Times New Roman"/>
          <w:spacing w:val="0"/>
          <w:sz w:val="22"/>
          <w:szCs w:val="22"/>
        </w:rPr>
      </w:pPr>
    </w:p>
    <w:p w:rsidR="00AE37F0" w:rsidRPr="00142325" w:rsidRDefault="005754A2" w:rsidP="00175758">
      <w:pPr>
        <w:pStyle w:val="a3"/>
        <w:numPr>
          <w:ilvl w:val="0"/>
          <w:numId w:val="3"/>
        </w:numPr>
        <w:spacing w:line="240" w:lineRule="auto"/>
        <w:jc w:val="center"/>
        <w:rPr>
          <w:rFonts w:ascii="Times New Roman" w:hAnsi="Times New Roman" w:cs="Times New Roman"/>
          <w:b/>
          <w:bCs/>
          <w:spacing w:val="0"/>
          <w:sz w:val="22"/>
          <w:szCs w:val="22"/>
        </w:rPr>
      </w:pPr>
      <w:bookmarkStart w:id="0" w:name="Par18"/>
      <w:bookmarkEnd w:id="0"/>
      <w:r w:rsidRPr="00142325">
        <w:rPr>
          <w:rFonts w:ascii="Times New Roman" w:hAnsi="Times New Roman" w:cs="Times New Roman"/>
          <w:b/>
          <w:bCs/>
          <w:spacing w:val="0"/>
          <w:sz w:val="22"/>
          <w:szCs w:val="22"/>
        </w:rPr>
        <w:t>Предмет договора.</w:t>
      </w:r>
    </w:p>
    <w:p w:rsidR="00047D88" w:rsidRPr="00142325" w:rsidRDefault="00047D88" w:rsidP="00175758">
      <w:pPr>
        <w:pStyle w:val="a3"/>
        <w:spacing w:line="240" w:lineRule="auto"/>
        <w:jc w:val="center"/>
        <w:rPr>
          <w:rFonts w:ascii="Times New Roman" w:hAnsi="Times New Roman" w:cs="Times New Roman"/>
          <w:b/>
          <w:bCs/>
          <w:spacing w:val="0"/>
          <w:sz w:val="22"/>
          <w:szCs w:val="22"/>
        </w:rPr>
      </w:pPr>
    </w:p>
    <w:p w:rsidR="00AE37F0" w:rsidRPr="00142325" w:rsidRDefault="00AE37F0" w:rsidP="00175758">
      <w:pPr>
        <w:pStyle w:val="a3"/>
        <w:numPr>
          <w:ilvl w:val="1"/>
          <w:numId w:val="3"/>
        </w:numPr>
        <w:tabs>
          <w:tab w:val="clear" w:pos="238"/>
        </w:tabs>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 xml:space="preserve">По настоящему Договору Теплоснабжающая организация обязуется поставить Абоненту </w:t>
      </w:r>
      <w:r w:rsidR="008C1425" w:rsidRPr="00142325">
        <w:rPr>
          <w:rFonts w:ascii="Times New Roman" w:hAnsi="Times New Roman" w:cs="Times New Roman"/>
          <w:spacing w:val="0"/>
          <w:sz w:val="22"/>
          <w:szCs w:val="22"/>
        </w:rPr>
        <w:t xml:space="preserve">через присоединенную тепловую сеть </w:t>
      </w:r>
      <w:r w:rsidRPr="00142325">
        <w:rPr>
          <w:rFonts w:ascii="Times New Roman" w:hAnsi="Times New Roman" w:cs="Times New Roman"/>
          <w:spacing w:val="0"/>
          <w:sz w:val="22"/>
          <w:szCs w:val="22"/>
          <w:shd w:val="clear" w:color="auto" w:fill="FFFFFF" w:themeFill="background1"/>
        </w:rPr>
        <w:t>тепловую эн</w:t>
      </w:r>
      <w:r w:rsidR="0092274A" w:rsidRPr="00142325">
        <w:rPr>
          <w:rFonts w:ascii="Times New Roman" w:hAnsi="Times New Roman" w:cs="Times New Roman"/>
          <w:spacing w:val="0"/>
          <w:sz w:val="22"/>
          <w:szCs w:val="22"/>
          <w:shd w:val="clear" w:color="auto" w:fill="FFFFFF" w:themeFill="background1"/>
        </w:rPr>
        <w:t>ергию (мощность)</w:t>
      </w:r>
      <w:r w:rsidR="004646FE" w:rsidRPr="00142325">
        <w:rPr>
          <w:rFonts w:ascii="Times New Roman" w:hAnsi="Times New Roman" w:cs="Times New Roman"/>
          <w:spacing w:val="0"/>
          <w:sz w:val="22"/>
          <w:szCs w:val="22"/>
          <w:shd w:val="clear" w:color="auto" w:fill="FFFFFF" w:themeFill="background1"/>
        </w:rPr>
        <w:t xml:space="preserve"> и теплоноситель</w:t>
      </w:r>
      <w:r w:rsidRPr="00142325">
        <w:rPr>
          <w:rFonts w:ascii="Times New Roman" w:hAnsi="Times New Roman" w:cs="Times New Roman"/>
          <w:spacing w:val="0"/>
          <w:sz w:val="22"/>
          <w:szCs w:val="22"/>
          <w:shd w:val="clear" w:color="auto" w:fill="FFFFFF" w:themeFill="background1"/>
        </w:rPr>
        <w:t>,</w:t>
      </w:r>
      <w:r w:rsidRPr="00142325">
        <w:rPr>
          <w:rFonts w:ascii="Times New Roman" w:hAnsi="Times New Roman" w:cs="Times New Roman"/>
          <w:spacing w:val="0"/>
          <w:sz w:val="22"/>
          <w:szCs w:val="22"/>
        </w:rPr>
        <w:t xml:space="preserve"> а Абонент обязуется </w:t>
      </w:r>
      <w:r w:rsidR="008C1425" w:rsidRPr="00142325">
        <w:rPr>
          <w:rFonts w:ascii="Times New Roman" w:hAnsi="Times New Roman" w:cs="Times New Roman"/>
          <w:spacing w:val="0"/>
          <w:sz w:val="22"/>
          <w:szCs w:val="22"/>
        </w:rPr>
        <w:t xml:space="preserve">своевременно </w:t>
      </w:r>
      <w:r w:rsidRPr="00142325">
        <w:rPr>
          <w:rFonts w:ascii="Times New Roman" w:hAnsi="Times New Roman" w:cs="Times New Roman"/>
          <w:spacing w:val="0"/>
          <w:sz w:val="22"/>
          <w:szCs w:val="22"/>
        </w:rPr>
        <w:t>оплачивать принятую тепловую энергию (мощность), а также соблюдать предусмотренный настоящим Договором режим ее потребления.</w:t>
      </w:r>
    </w:p>
    <w:p w:rsidR="00E66397" w:rsidRPr="00142325" w:rsidRDefault="00AE37F0" w:rsidP="00175758">
      <w:pPr>
        <w:pStyle w:val="a3"/>
        <w:numPr>
          <w:ilvl w:val="1"/>
          <w:numId w:val="3"/>
        </w:numPr>
        <w:tabs>
          <w:tab w:val="clear" w:pos="238"/>
        </w:tabs>
        <w:spacing w:line="240" w:lineRule="auto"/>
        <w:ind w:left="0" w:firstLine="0"/>
        <w:rPr>
          <w:rFonts w:ascii="Times New Roman" w:hAnsi="Times New Roman" w:cs="Times New Roman"/>
          <w:spacing w:val="0"/>
          <w:sz w:val="22"/>
          <w:szCs w:val="22"/>
        </w:rPr>
      </w:pPr>
      <w:bookmarkStart w:id="1" w:name="Par21"/>
      <w:bookmarkEnd w:id="1"/>
      <w:r w:rsidRPr="00142325">
        <w:rPr>
          <w:rFonts w:ascii="Times New Roman" w:hAnsi="Times New Roman" w:cs="Times New Roman"/>
          <w:spacing w:val="0"/>
          <w:sz w:val="22"/>
          <w:szCs w:val="22"/>
        </w:rPr>
        <w:t xml:space="preserve">Местом исполнения обязательств Теплоснабжающей организации является точка поставки, которая располагается на границе балансовой принадлежности </w:t>
      </w:r>
      <w:proofErr w:type="spellStart"/>
      <w:r w:rsidRPr="00142325">
        <w:rPr>
          <w:rFonts w:ascii="Times New Roman" w:hAnsi="Times New Roman" w:cs="Times New Roman"/>
          <w:spacing w:val="0"/>
          <w:sz w:val="22"/>
          <w:szCs w:val="22"/>
        </w:rPr>
        <w:t>теплопотребляющей</w:t>
      </w:r>
      <w:proofErr w:type="spellEnd"/>
      <w:r w:rsidRPr="00142325">
        <w:rPr>
          <w:rFonts w:ascii="Times New Roman" w:hAnsi="Times New Roman" w:cs="Times New Roman"/>
          <w:spacing w:val="0"/>
          <w:sz w:val="22"/>
          <w:szCs w:val="22"/>
        </w:rPr>
        <w:t xml:space="preserve"> установки или тепловой сети Абонента и тепловой сети Теплоснабжающей организации.</w:t>
      </w:r>
    </w:p>
    <w:p w:rsidR="00FE6CC2" w:rsidRPr="00142325" w:rsidRDefault="00FE6CC2" w:rsidP="00175758">
      <w:pPr>
        <w:pStyle w:val="a3"/>
        <w:numPr>
          <w:ilvl w:val="1"/>
          <w:numId w:val="3"/>
        </w:numPr>
        <w:tabs>
          <w:tab w:val="clear" w:pos="238"/>
        </w:tabs>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Границы раздела балансовой принадлежности тепловых сетей устанавливаются в Акте разграничения балансовой принадлежности (тепловых сетей) в Приложение №1, являющимся неотъемлемой частью настоящего договора.</w:t>
      </w:r>
    </w:p>
    <w:p w:rsidR="00E66397" w:rsidRPr="00142325" w:rsidRDefault="00E66397" w:rsidP="00175758">
      <w:pPr>
        <w:pStyle w:val="a3"/>
        <w:spacing w:line="240" w:lineRule="auto"/>
        <w:rPr>
          <w:rFonts w:ascii="Times New Roman" w:hAnsi="Times New Roman" w:cs="Times New Roman"/>
          <w:spacing w:val="0"/>
          <w:sz w:val="22"/>
          <w:szCs w:val="22"/>
        </w:rPr>
      </w:pPr>
    </w:p>
    <w:p w:rsidR="00AE37F0" w:rsidRPr="00142325" w:rsidRDefault="005754A2" w:rsidP="003616F3">
      <w:pPr>
        <w:pStyle w:val="a3"/>
        <w:numPr>
          <w:ilvl w:val="0"/>
          <w:numId w:val="3"/>
        </w:numPr>
        <w:spacing w:line="240" w:lineRule="auto"/>
        <w:jc w:val="center"/>
        <w:rPr>
          <w:rFonts w:ascii="Times New Roman" w:hAnsi="Times New Roman" w:cs="Times New Roman"/>
          <w:b/>
          <w:spacing w:val="0"/>
          <w:sz w:val="22"/>
          <w:szCs w:val="22"/>
        </w:rPr>
      </w:pPr>
      <w:r w:rsidRPr="00142325">
        <w:rPr>
          <w:rFonts w:ascii="Times New Roman" w:hAnsi="Times New Roman" w:cs="Times New Roman"/>
          <w:b/>
          <w:bCs/>
          <w:spacing w:val="0"/>
          <w:sz w:val="22"/>
          <w:szCs w:val="22"/>
        </w:rPr>
        <w:t>Количество и режим подачи энергии.</w:t>
      </w:r>
    </w:p>
    <w:p w:rsidR="005754A2" w:rsidRPr="00142325" w:rsidRDefault="005754A2" w:rsidP="00175758">
      <w:pPr>
        <w:pStyle w:val="a3"/>
        <w:spacing w:line="240" w:lineRule="auto"/>
        <w:rPr>
          <w:rFonts w:ascii="Times New Roman" w:hAnsi="Times New Roman" w:cs="Times New Roman"/>
          <w:spacing w:val="0"/>
          <w:sz w:val="22"/>
          <w:szCs w:val="22"/>
        </w:rPr>
      </w:pPr>
    </w:p>
    <w:p w:rsidR="00D61648" w:rsidRPr="000D5C6B" w:rsidRDefault="005754A2" w:rsidP="003616F3">
      <w:pPr>
        <w:pStyle w:val="a3"/>
        <w:numPr>
          <w:ilvl w:val="1"/>
          <w:numId w:val="3"/>
        </w:numPr>
        <w:tabs>
          <w:tab w:val="clear" w:pos="238"/>
        </w:tabs>
        <w:spacing w:line="240" w:lineRule="auto"/>
        <w:ind w:left="0" w:firstLine="0"/>
        <w:rPr>
          <w:rFonts w:ascii="Times New Roman" w:hAnsi="Times New Roman" w:cs="Times New Roman"/>
          <w:bCs/>
          <w:spacing w:val="0"/>
          <w:sz w:val="22"/>
          <w:szCs w:val="22"/>
        </w:rPr>
      </w:pPr>
      <w:r w:rsidRPr="00142325">
        <w:rPr>
          <w:rFonts w:ascii="Times New Roman" w:hAnsi="Times New Roman" w:cs="Times New Roman"/>
          <w:spacing w:val="0"/>
          <w:sz w:val="22"/>
          <w:szCs w:val="22"/>
        </w:rPr>
        <w:t>Теплоснабжающая организация обязуется отпускать Абоненту тепловую энергию</w:t>
      </w:r>
      <w:r w:rsidR="002943C9" w:rsidRPr="00142325">
        <w:rPr>
          <w:rFonts w:ascii="Times New Roman" w:hAnsi="Times New Roman" w:cs="Times New Roman"/>
          <w:spacing w:val="0"/>
          <w:sz w:val="22"/>
          <w:szCs w:val="22"/>
        </w:rPr>
        <w:t xml:space="preserve"> </w:t>
      </w:r>
      <w:r w:rsidR="00617324" w:rsidRPr="00142325">
        <w:rPr>
          <w:rFonts w:ascii="Times New Roman" w:hAnsi="Times New Roman" w:cs="Times New Roman"/>
          <w:spacing w:val="0"/>
          <w:sz w:val="22"/>
          <w:szCs w:val="22"/>
        </w:rPr>
        <w:t xml:space="preserve">и теплоноситель </w:t>
      </w:r>
      <w:r w:rsidR="002943C9" w:rsidRPr="00142325">
        <w:rPr>
          <w:rFonts w:ascii="Times New Roman" w:hAnsi="Times New Roman" w:cs="Times New Roman"/>
          <w:spacing w:val="0"/>
          <w:sz w:val="22"/>
          <w:szCs w:val="22"/>
        </w:rPr>
        <w:t>на</w:t>
      </w:r>
      <w:r w:rsidR="007900A0">
        <w:rPr>
          <w:rFonts w:ascii="Times New Roman" w:hAnsi="Times New Roman" w:cs="Times New Roman"/>
          <w:spacing w:val="0"/>
          <w:sz w:val="22"/>
          <w:szCs w:val="22"/>
        </w:rPr>
        <w:t xml:space="preserve"> </w:t>
      </w:r>
      <w:r w:rsidR="002943C9" w:rsidRPr="00142325">
        <w:rPr>
          <w:rFonts w:ascii="Times New Roman" w:hAnsi="Times New Roman" w:cs="Times New Roman"/>
          <w:spacing w:val="0"/>
          <w:sz w:val="22"/>
          <w:szCs w:val="22"/>
        </w:rPr>
        <w:t>объекты по адресам</w:t>
      </w:r>
      <w:r w:rsidRPr="00142325">
        <w:rPr>
          <w:rFonts w:ascii="Times New Roman" w:hAnsi="Times New Roman" w:cs="Times New Roman"/>
          <w:spacing w:val="0"/>
          <w:sz w:val="22"/>
          <w:szCs w:val="22"/>
        </w:rPr>
        <w:t>:</w:t>
      </w:r>
      <w:r w:rsidRPr="00142325">
        <w:rPr>
          <w:rFonts w:ascii="Times New Roman" w:hAnsi="Times New Roman" w:cs="Times New Roman"/>
          <w:bCs/>
          <w:spacing w:val="0"/>
          <w:sz w:val="22"/>
          <w:szCs w:val="22"/>
        </w:rPr>
        <w:t xml:space="preserve"> </w:t>
      </w:r>
      <w:r w:rsidR="003616F3" w:rsidRPr="00142325">
        <w:rPr>
          <w:rFonts w:ascii="Times New Roman" w:hAnsi="Times New Roman" w:cs="Times New Roman"/>
          <w:bCs/>
          <w:spacing w:val="0"/>
          <w:sz w:val="22"/>
          <w:szCs w:val="22"/>
        </w:rPr>
        <w:t xml:space="preserve">__________________________ </w:t>
      </w:r>
      <w:r w:rsidRPr="00142325">
        <w:rPr>
          <w:rFonts w:ascii="Times New Roman" w:hAnsi="Times New Roman" w:cs="Times New Roman"/>
          <w:spacing w:val="0"/>
          <w:sz w:val="22"/>
          <w:szCs w:val="22"/>
        </w:rPr>
        <w:t xml:space="preserve">для теплоснабжения с подключенной тепловой нагрузкой с учетом субабонентов, </w:t>
      </w:r>
      <w:proofErr w:type="gramStart"/>
      <w:r w:rsidRPr="00142325">
        <w:rPr>
          <w:rFonts w:ascii="Times New Roman" w:hAnsi="Times New Roman" w:cs="Times New Roman"/>
          <w:spacing w:val="0"/>
          <w:sz w:val="22"/>
          <w:szCs w:val="22"/>
        </w:rPr>
        <w:t>присоединенных</w:t>
      </w:r>
      <w:proofErr w:type="gramEnd"/>
      <w:r w:rsidRPr="00142325">
        <w:rPr>
          <w:rFonts w:ascii="Times New Roman" w:hAnsi="Times New Roman" w:cs="Times New Roman"/>
          <w:spacing w:val="0"/>
          <w:sz w:val="22"/>
          <w:szCs w:val="22"/>
        </w:rPr>
        <w:t xml:space="preserve"> к сети Абонента:</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7"/>
        <w:gridCol w:w="3934"/>
      </w:tblGrid>
      <w:tr w:rsidR="000D5C6B" w:rsidTr="000D5C6B">
        <w:tc>
          <w:tcPr>
            <w:tcW w:w="5637" w:type="dxa"/>
          </w:tcPr>
          <w:p w:rsidR="000D5C6B" w:rsidRPr="00142325" w:rsidRDefault="000D5C6B" w:rsidP="000D5C6B">
            <w:pPr>
              <w:pStyle w:val="a3"/>
              <w:tabs>
                <w:tab w:val="clear" w:pos="238"/>
              </w:tabs>
              <w:spacing w:line="240" w:lineRule="auto"/>
              <w:rPr>
                <w:rFonts w:ascii="Times New Roman" w:hAnsi="Times New Roman" w:cs="Times New Roman"/>
                <w:i/>
                <w:spacing w:val="0"/>
                <w:sz w:val="22"/>
                <w:szCs w:val="22"/>
              </w:rPr>
            </w:pPr>
            <w:r w:rsidRPr="00142325">
              <w:rPr>
                <w:rFonts w:ascii="Times New Roman" w:hAnsi="Times New Roman" w:cs="Times New Roman"/>
                <w:i/>
                <w:spacing w:val="0"/>
                <w:sz w:val="22"/>
                <w:szCs w:val="22"/>
              </w:rPr>
              <w:t>на отопление</w:t>
            </w:r>
          </w:p>
          <w:p w:rsidR="000D5C6B" w:rsidRDefault="000D5C6B" w:rsidP="000D5C6B">
            <w:pPr>
              <w:pStyle w:val="a3"/>
              <w:shd w:val="clear" w:color="auto" w:fill="auto"/>
              <w:tabs>
                <w:tab w:val="clear" w:pos="238"/>
              </w:tabs>
              <w:spacing w:line="240" w:lineRule="auto"/>
              <w:rPr>
                <w:rFonts w:ascii="Times New Roman" w:hAnsi="Times New Roman" w:cs="Times New Roman"/>
                <w:bCs/>
                <w:spacing w:val="0"/>
                <w:sz w:val="22"/>
                <w:szCs w:val="22"/>
              </w:rPr>
            </w:pPr>
            <w:r w:rsidRPr="00142325">
              <w:rPr>
                <w:rFonts w:ascii="Times New Roman" w:hAnsi="Times New Roman" w:cs="Times New Roman"/>
                <w:spacing w:val="0"/>
                <w:sz w:val="22"/>
                <w:szCs w:val="22"/>
                <w:u w:val="single"/>
              </w:rPr>
              <w:t>_______</w:t>
            </w:r>
            <w:r w:rsidRPr="00142325">
              <w:rPr>
                <w:rFonts w:ascii="Times New Roman" w:hAnsi="Times New Roman" w:cs="Times New Roman"/>
                <w:spacing w:val="0"/>
                <w:sz w:val="22"/>
                <w:szCs w:val="22"/>
              </w:rPr>
              <w:t xml:space="preserve"> Гкал/час</w:t>
            </w:r>
          </w:p>
        </w:tc>
        <w:tc>
          <w:tcPr>
            <w:tcW w:w="3934" w:type="dxa"/>
          </w:tcPr>
          <w:p w:rsidR="000D5C6B" w:rsidRDefault="000D5C6B" w:rsidP="000D5C6B">
            <w:pPr>
              <w:pStyle w:val="a3"/>
              <w:shd w:val="clear" w:color="auto" w:fill="auto"/>
              <w:tabs>
                <w:tab w:val="clear" w:pos="238"/>
              </w:tabs>
              <w:spacing w:line="240" w:lineRule="auto"/>
              <w:jc w:val="left"/>
              <w:rPr>
                <w:rFonts w:ascii="Times New Roman" w:hAnsi="Times New Roman" w:cs="Times New Roman"/>
                <w:bCs/>
                <w:spacing w:val="0"/>
                <w:sz w:val="22"/>
                <w:szCs w:val="22"/>
              </w:rPr>
            </w:pPr>
            <w:bookmarkStart w:id="2" w:name="_GoBack"/>
            <w:bookmarkEnd w:id="2"/>
            <w:r w:rsidRPr="00142325">
              <w:rPr>
                <w:rFonts w:ascii="Times New Roman" w:hAnsi="Times New Roman" w:cs="Times New Roman"/>
                <w:spacing w:val="0"/>
                <w:sz w:val="22"/>
                <w:szCs w:val="22"/>
              </w:rPr>
              <w:t>при</w:t>
            </w:r>
            <w:proofErr w:type="gramStart"/>
            <w:r w:rsidRPr="00142325">
              <w:rPr>
                <w:rFonts w:ascii="Times New Roman" w:hAnsi="Times New Roman" w:cs="Times New Roman"/>
                <w:spacing w:val="0"/>
                <w:sz w:val="22"/>
                <w:szCs w:val="22"/>
              </w:rPr>
              <w:t xml:space="preserve"> Т</w:t>
            </w:r>
            <w:proofErr w:type="gramEnd"/>
            <w:r w:rsidRPr="00142325">
              <w:rPr>
                <w:rFonts w:ascii="Times New Roman" w:hAnsi="Times New Roman" w:cs="Times New Roman"/>
                <w:spacing w:val="0"/>
                <w:sz w:val="22"/>
                <w:szCs w:val="22"/>
              </w:rPr>
              <w:t xml:space="preserve"> н.в. –26 </w:t>
            </w:r>
            <w:proofErr w:type="spellStart"/>
            <w:r w:rsidRPr="00142325">
              <w:rPr>
                <w:rFonts w:ascii="Times New Roman" w:hAnsi="Times New Roman" w:cs="Times New Roman"/>
                <w:spacing w:val="0"/>
                <w:sz w:val="22"/>
                <w:szCs w:val="22"/>
                <w:vertAlign w:val="superscript"/>
              </w:rPr>
              <w:t>о</w:t>
            </w:r>
            <w:r w:rsidRPr="00142325">
              <w:rPr>
                <w:rFonts w:ascii="Times New Roman" w:hAnsi="Times New Roman" w:cs="Times New Roman"/>
                <w:spacing w:val="0"/>
                <w:sz w:val="22"/>
                <w:szCs w:val="22"/>
              </w:rPr>
              <w:t>С</w:t>
            </w:r>
            <w:proofErr w:type="spellEnd"/>
            <w:r w:rsidRPr="00142325">
              <w:rPr>
                <w:rFonts w:ascii="Times New Roman" w:hAnsi="Times New Roman" w:cs="Times New Roman"/>
                <w:spacing w:val="0"/>
                <w:sz w:val="22"/>
                <w:szCs w:val="22"/>
              </w:rPr>
              <w:t>;</w:t>
            </w:r>
          </w:p>
        </w:tc>
      </w:tr>
      <w:tr w:rsidR="000D5C6B" w:rsidTr="000D5C6B">
        <w:tc>
          <w:tcPr>
            <w:tcW w:w="5637" w:type="dxa"/>
          </w:tcPr>
          <w:p w:rsidR="000D5C6B" w:rsidRPr="00142325" w:rsidRDefault="000D5C6B" w:rsidP="000D5C6B">
            <w:pPr>
              <w:pStyle w:val="a3"/>
              <w:spacing w:line="240" w:lineRule="auto"/>
              <w:rPr>
                <w:rFonts w:ascii="Times New Roman" w:hAnsi="Times New Roman" w:cs="Times New Roman"/>
                <w:i/>
                <w:spacing w:val="0"/>
                <w:sz w:val="22"/>
                <w:szCs w:val="22"/>
              </w:rPr>
            </w:pPr>
            <w:r w:rsidRPr="00142325">
              <w:rPr>
                <w:rFonts w:ascii="Times New Roman" w:hAnsi="Times New Roman" w:cs="Times New Roman"/>
                <w:i/>
                <w:spacing w:val="0"/>
                <w:sz w:val="22"/>
                <w:szCs w:val="22"/>
              </w:rPr>
              <w:t>на вентиляцию и воздушные завесы</w:t>
            </w:r>
          </w:p>
          <w:p w:rsidR="000D5C6B" w:rsidRPr="000D5C6B" w:rsidRDefault="000D5C6B" w:rsidP="000D5C6B">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u w:val="single"/>
              </w:rPr>
              <w:t>_______</w:t>
            </w:r>
            <w:r w:rsidRPr="00142325">
              <w:rPr>
                <w:rFonts w:ascii="Times New Roman" w:hAnsi="Times New Roman" w:cs="Times New Roman"/>
                <w:spacing w:val="0"/>
                <w:sz w:val="22"/>
                <w:szCs w:val="22"/>
              </w:rPr>
              <w:t xml:space="preserve"> Гкал/час</w:t>
            </w:r>
          </w:p>
        </w:tc>
        <w:tc>
          <w:tcPr>
            <w:tcW w:w="3934" w:type="dxa"/>
          </w:tcPr>
          <w:p w:rsidR="000D5C6B" w:rsidRDefault="000D5C6B" w:rsidP="000D5C6B">
            <w:pPr>
              <w:pStyle w:val="a3"/>
              <w:shd w:val="clear" w:color="auto" w:fill="auto"/>
              <w:tabs>
                <w:tab w:val="clear" w:pos="238"/>
              </w:tabs>
              <w:spacing w:line="240" w:lineRule="auto"/>
              <w:rPr>
                <w:rFonts w:ascii="Times New Roman" w:hAnsi="Times New Roman" w:cs="Times New Roman"/>
                <w:bCs/>
                <w:spacing w:val="0"/>
                <w:sz w:val="22"/>
                <w:szCs w:val="22"/>
              </w:rPr>
            </w:pPr>
          </w:p>
        </w:tc>
      </w:tr>
      <w:tr w:rsidR="000D5C6B" w:rsidTr="000D5C6B">
        <w:tc>
          <w:tcPr>
            <w:tcW w:w="5637" w:type="dxa"/>
          </w:tcPr>
          <w:p w:rsidR="000D5C6B" w:rsidRPr="00142325" w:rsidRDefault="000D5C6B" w:rsidP="000D5C6B">
            <w:pPr>
              <w:pStyle w:val="a3"/>
              <w:spacing w:line="240" w:lineRule="auto"/>
              <w:rPr>
                <w:rFonts w:ascii="Times New Roman" w:hAnsi="Times New Roman" w:cs="Times New Roman"/>
                <w:i/>
                <w:spacing w:val="0"/>
                <w:sz w:val="22"/>
                <w:szCs w:val="22"/>
              </w:rPr>
            </w:pPr>
            <w:r w:rsidRPr="00142325">
              <w:rPr>
                <w:rFonts w:ascii="Times New Roman" w:hAnsi="Times New Roman" w:cs="Times New Roman"/>
                <w:i/>
                <w:spacing w:val="0"/>
                <w:sz w:val="22"/>
                <w:szCs w:val="22"/>
              </w:rPr>
              <w:t xml:space="preserve">на горячее водоснабжение </w:t>
            </w:r>
          </w:p>
          <w:p w:rsidR="000D5C6B" w:rsidRPr="0006133F" w:rsidRDefault="000D5C6B" w:rsidP="000D5C6B">
            <w:pPr>
              <w:pStyle w:val="a3"/>
              <w:spacing w:line="240" w:lineRule="auto"/>
              <w:rPr>
                <w:rFonts w:ascii="Times New Roman" w:hAnsi="Times New Roman" w:cs="Times New Roman"/>
                <w:spacing w:val="0"/>
                <w:sz w:val="22"/>
                <w:szCs w:val="22"/>
              </w:rPr>
            </w:pPr>
            <w:r w:rsidRPr="0006133F">
              <w:rPr>
                <w:rFonts w:ascii="Times New Roman" w:hAnsi="Times New Roman" w:cs="Times New Roman"/>
                <w:spacing w:val="0"/>
                <w:sz w:val="22"/>
                <w:szCs w:val="22"/>
              </w:rPr>
              <w:t xml:space="preserve">со средней нагрузкой </w:t>
            </w:r>
            <w:r w:rsidRPr="0006133F">
              <w:rPr>
                <w:rFonts w:ascii="Times New Roman" w:hAnsi="Times New Roman" w:cs="Times New Roman"/>
                <w:spacing w:val="0"/>
                <w:sz w:val="22"/>
                <w:szCs w:val="22"/>
                <w:u w:val="single"/>
              </w:rPr>
              <w:t>_______</w:t>
            </w:r>
            <w:r w:rsidRPr="0006133F">
              <w:rPr>
                <w:rFonts w:ascii="Times New Roman" w:hAnsi="Times New Roman" w:cs="Times New Roman"/>
                <w:spacing w:val="0"/>
                <w:sz w:val="22"/>
                <w:szCs w:val="22"/>
              </w:rPr>
              <w:t xml:space="preserve"> Гкал/час</w:t>
            </w:r>
          </w:p>
          <w:p w:rsidR="000D5C6B" w:rsidRPr="0006133F" w:rsidRDefault="000D5C6B" w:rsidP="000D5C6B">
            <w:pPr>
              <w:pStyle w:val="a3"/>
              <w:spacing w:line="240" w:lineRule="auto"/>
              <w:rPr>
                <w:rFonts w:ascii="Times New Roman" w:hAnsi="Times New Roman" w:cs="Times New Roman"/>
                <w:spacing w:val="0"/>
                <w:sz w:val="22"/>
                <w:szCs w:val="22"/>
              </w:rPr>
            </w:pPr>
            <w:r w:rsidRPr="0006133F">
              <w:rPr>
                <w:rFonts w:ascii="Times New Roman" w:hAnsi="Times New Roman" w:cs="Times New Roman"/>
                <w:spacing w:val="0"/>
                <w:sz w:val="22"/>
                <w:szCs w:val="22"/>
              </w:rPr>
              <w:t xml:space="preserve">с максимальной нагрузкой </w:t>
            </w:r>
            <w:r w:rsidRPr="0006133F">
              <w:rPr>
                <w:rFonts w:ascii="Times New Roman" w:hAnsi="Times New Roman" w:cs="Times New Roman"/>
                <w:b/>
                <w:spacing w:val="0"/>
                <w:sz w:val="22"/>
                <w:szCs w:val="22"/>
                <w:u w:val="single"/>
              </w:rPr>
              <w:t>_______</w:t>
            </w:r>
            <w:r w:rsidRPr="0006133F">
              <w:rPr>
                <w:rFonts w:ascii="Times New Roman" w:hAnsi="Times New Roman" w:cs="Times New Roman"/>
                <w:spacing w:val="0"/>
                <w:sz w:val="22"/>
                <w:szCs w:val="22"/>
              </w:rPr>
              <w:t>Гкал/час</w:t>
            </w:r>
          </w:p>
          <w:p w:rsidR="000D5C6B" w:rsidRPr="000D5C6B" w:rsidRDefault="000D5C6B" w:rsidP="000D5C6B">
            <w:pPr>
              <w:pStyle w:val="a3"/>
              <w:spacing w:line="240" w:lineRule="auto"/>
              <w:rPr>
                <w:rFonts w:ascii="Times New Roman" w:hAnsi="Times New Roman" w:cs="Times New Roman"/>
                <w:spacing w:val="0"/>
                <w:sz w:val="22"/>
                <w:szCs w:val="22"/>
              </w:rPr>
            </w:pPr>
            <w:r w:rsidRPr="0006133F">
              <w:rPr>
                <w:rFonts w:ascii="Times New Roman" w:hAnsi="Times New Roman" w:cs="Times New Roman"/>
                <w:spacing w:val="0"/>
                <w:sz w:val="22"/>
                <w:szCs w:val="22"/>
              </w:rPr>
              <w:t xml:space="preserve">максимальный расход теплоносителя </w:t>
            </w:r>
            <w:r w:rsidRPr="0006133F">
              <w:rPr>
                <w:rFonts w:ascii="Times New Roman" w:hAnsi="Times New Roman" w:cs="Times New Roman"/>
                <w:spacing w:val="0"/>
                <w:sz w:val="22"/>
                <w:szCs w:val="22"/>
                <w:u w:val="single"/>
              </w:rPr>
              <w:t xml:space="preserve">_______ </w:t>
            </w:r>
            <w:r w:rsidRPr="0006133F">
              <w:rPr>
                <w:rFonts w:ascii="Times New Roman" w:hAnsi="Times New Roman" w:cs="Times New Roman"/>
                <w:spacing w:val="0"/>
                <w:sz w:val="22"/>
                <w:szCs w:val="22"/>
              </w:rPr>
              <w:t>т/ч</w:t>
            </w:r>
          </w:p>
        </w:tc>
        <w:tc>
          <w:tcPr>
            <w:tcW w:w="3934" w:type="dxa"/>
          </w:tcPr>
          <w:p w:rsidR="000D5C6B" w:rsidRDefault="000D5C6B" w:rsidP="000D5C6B">
            <w:pPr>
              <w:pStyle w:val="a3"/>
              <w:shd w:val="clear" w:color="auto" w:fill="auto"/>
              <w:tabs>
                <w:tab w:val="clear" w:pos="238"/>
              </w:tabs>
              <w:spacing w:line="240" w:lineRule="auto"/>
              <w:rPr>
                <w:rFonts w:ascii="Times New Roman" w:hAnsi="Times New Roman" w:cs="Times New Roman"/>
                <w:bCs/>
                <w:spacing w:val="0"/>
                <w:sz w:val="22"/>
                <w:szCs w:val="22"/>
              </w:rPr>
            </w:pPr>
          </w:p>
        </w:tc>
      </w:tr>
    </w:tbl>
    <w:p w:rsidR="005754A2" w:rsidRPr="00142325" w:rsidRDefault="005754A2" w:rsidP="003616F3">
      <w:pPr>
        <w:pStyle w:val="a3"/>
        <w:numPr>
          <w:ilvl w:val="1"/>
          <w:numId w:val="3"/>
        </w:numPr>
        <w:tabs>
          <w:tab w:val="clear" w:pos="238"/>
        </w:tabs>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Качество теплоснабжения по настоящему договору должно соответствовать параметрам, указанным в температурном графике регулирования отпуска тепловой энергии источником теплоснабжения (в зависимости от температуры наружного воздуха), указанным в Приложении №</w:t>
      </w:r>
      <w:r w:rsidR="00FA3D88">
        <w:rPr>
          <w:rFonts w:ascii="Times New Roman" w:hAnsi="Times New Roman" w:cs="Times New Roman"/>
          <w:spacing w:val="0"/>
          <w:sz w:val="22"/>
          <w:szCs w:val="22"/>
        </w:rPr>
        <w:t xml:space="preserve"> </w:t>
      </w:r>
      <w:r w:rsidRPr="00142325">
        <w:rPr>
          <w:rFonts w:ascii="Times New Roman" w:hAnsi="Times New Roman" w:cs="Times New Roman"/>
          <w:spacing w:val="0"/>
          <w:sz w:val="22"/>
          <w:szCs w:val="22"/>
        </w:rPr>
        <w:t>2 к настоящему Договору.</w:t>
      </w:r>
    </w:p>
    <w:p w:rsidR="00D61648" w:rsidRPr="00142325" w:rsidRDefault="00D61648" w:rsidP="003616F3">
      <w:pPr>
        <w:pStyle w:val="a3"/>
        <w:numPr>
          <w:ilvl w:val="1"/>
          <w:numId w:val="3"/>
        </w:numPr>
        <w:tabs>
          <w:tab w:val="clear" w:pos="238"/>
        </w:tabs>
        <w:spacing w:line="240" w:lineRule="auto"/>
        <w:ind w:left="0" w:firstLine="0"/>
        <w:rPr>
          <w:rFonts w:ascii="Times New Roman" w:hAnsi="Times New Roman" w:cs="Times New Roman"/>
          <w:color w:val="000000" w:themeColor="text1"/>
          <w:spacing w:val="0"/>
          <w:sz w:val="22"/>
          <w:szCs w:val="22"/>
        </w:rPr>
      </w:pPr>
      <w:r w:rsidRPr="00142325">
        <w:rPr>
          <w:rFonts w:ascii="Times New Roman" w:hAnsi="Times New Roman" w:cs="Times New Roman"/>
          <w:color w:val="000000" w:themeColor="text1"/>
          <w:spacing w:val="0"/>
          <w:sz w:val="22"/>
          <w:szCs w:val="22"/>
        </w:rPr>
        <w:t>Теплоснабжающа</w:t>
      </w:r>
      <w:r w:rsidR="005754A2" w:rsidRPr="00142325">
        <w:rPr>
          <w:rFonts w:ascii="Times New Roman" w:hAnsi="Times New Roman" w:cs="Times New Roman"/>
          <w:color w:val="000000" w:themeColor="text1"/>
          <w:spacing w:val="0"/>
          <w:sz w:val="22"/>
          <w:szCs w:val="22"/>
        </w:rPr>
        <w:t>я организация поставляет Абоне</w:t>
      </w:r>
      <w:r w:rsidRPr="00142325">
        <w:rPr>
          <w:rFonts w:ascii="Times New Roman" w:hAnsi="Times New Roman" w:cs="Times New Roman"/>
          <w:color w:val="000000" w:themeColor="text1"/>
          <w:spacing w:val="0"/>
          <w:sz w:val="22"/>
          <w:szCs w:val="22"/>
        </w:rPr>
        <w:t>н</w:t>
      </w:r>
      <w:r w:rsidR="005754A2" w:rsidRPr="00142325">
        <w:rPr>
          <w:rFonts w:ascii="Times New Roman" w:hAnsi="Times New Roman" w:cs="Times New Roman"/>
          <w:color w:val="000000" w:themeColor="text1"/>
          <w:spacing w:val="0"/>
          <w:sz w:val="22"/>
          <w:szCs w:val="22"/>
        </w:rPr>
        <w:t>ту т</w:t>
      </w:r>
      <w:r w:rsidR="0092274A" w:rsidRPr="00142325">
        <w:rPr>
          <w:rFonts w:ascii="Times New Roman" w:hAnsi="Times New Roman" w:cs="Times New Roman"/>
          <w:color w:val="000000" w:themeColor="text1"/>
          <w:spacing w:val="0"/>
          <w:sz w:val="22"/>
          <w:szCs w:val="22"/>
        </w:rPr>
        <w:t>епловую энергию</w:t>
      </w:r>
      <w:r w:rsidR="005B59AF" w:rsidRPr="00142325">
        <w:rPr>
          <w:rFonts w:ascii="Times New Roman" w:hAnsi="Times New Roman" w:cs="Times New Roman"/>
          <w:color w:val="000000" w:themeColor="text1"/>
          <w:spacing w:val="0"/>
          <w:sz w:val="22"/>
          <w:szCs w:val="22"/>
        </w:rPr>
        <w:t xml:space="preserve"> и теплоноситель</w:t>
      </w:r>
      <w:r w:rsidR="007900A0">
        <w:rPr>
          <w:rFonts w:ascii="Times New Roman" w:hAnsi="Times New Roman" w:cs="Times New Roman"/>
          <w:color w:val="000000" w:themeColor="text1"/>
          <w:spacing w:val="0"/>
          <w:sz w:val="22"/>
          <w:szCs w:val="22"/>
        </w:rPr>
        <w:t xml:space="preserve"> </w:t>
      </w:r>
      <w:r w:rsidRPr="00142325">
        <w:rPr>
          <w:rFonts w:ascii="Times New Roman" w:hAnsi="Times New Roman" w:cs="Times New Roman"/>
          <w:color w:val="000000" w:themeColor="text1"/>
          <w:spacing w:val="0"/>
          <w:sz w:val="22"/>
          <w:szCs w:val="22"/>
        </w:rPr>
        <w:t>с учетом нормативных потерь в следующем объеме:</w:t>
      </w:r>
    </w:p>
    <w:tbl>
      <w:tblPr>
        <w:tblW w:w="0" w:type="auto"/>
        <w:tblLook w:val="04A0"/>
      </w:tblPr>
      <w:tblGrid>
        <w:gridCol w:w="1348"/>
        <w:gridCol w:w="1295"/>
        <w:gridCol w:w="1395"/>
        <w:gridCol w:w="1015"/>
        <w:gridCol w:w="1701"/>
        <w:gridCol w:w="1741"/>
      </w:tblGrid>
      <w:tr w:rsidR="00E66397" w:rsidRPr="00142325" w:rsidTr="00E66397">
        <w:trPr>
          <w:trHeight w:val="1277"/>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1648" w:rsidRPr="00142325" w:rsidRDefault="00D61648"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lastRenderedPageBreak/>
              <w:t>Месяц</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92274A" w:rsidRPr="00142325" w:rsidRDefault="0092274A"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Отопление,</w:t>
            </w:r>
          </w:p>
          <w:p w:rsidR="00D61648" w:rsidRPr="00142325" w:rsidRDefault="00D61648"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Гкал</w:t>
            </w:r>
          </w:p>
        </w:tc>
        <w:tc>
          <w:tcPr>
            <w:tcW w:w="1354" w:type="dxa"/>
            <w:tcBorders>
              <w:top w:val="single" w:sz="4" w:space="0" w:color="auto"/>
              <w:left w:val="nil"/>
              <w:bottom w:val="single" w:sz="4" w:space="0" w:color="auto"/>
              <w:right w:val="single" w:sz="4" w:space="0" w:color="auto"/>
            </w:tcBorders>
            <w:shd w:val="clear" w:color="auto" w:fill="auto"/>
            <w:vAlign w:val="center"/>
            <w:hideMark/>
          </w:tcPr>
          <w:p w:rsidR="003942CA" w:rsidRPr="00142325" w:rsidRDefault="00D61648"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Вентиляция,</w:t>
            </w:r>
          </w:p>
          <w:p w:rsidR="00D61648" w:rsidRPr="00142325" w:rsidRDefault="00D61648"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Гкал</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rsidR="003942CA" w:rsidRPr="00142325" w:rsidRDefault="0092274A" w:rsidP="003942CA">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ГВС,</w:t>
            </w:r>
          </w:p>
          <w:p w:rsidR="00D61648" w:rsidRPr="00142325" w:rsidRDefault="00D61648" w:rsidP="003942CA">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Гкал</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1648" w:rsidRPr="00142325" w:rsidRDefault="00D61648"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Общий ежемесячный объем тепловой энергии, Гкал</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D61648" w:rsidRPr="00142325" w:rsidRDefault="00D61648"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ГВС</w:t>
            </w:r>
            <w:r w:rsidR="0092274A" w:rsidRPr="00142325">
              <w:rPr>
                <w:rFonts w:ascii="Times New Roman" w:hAnsi="Times New Roman" w:cs="Times New Roman"/>
                <w:spacing w:val="0"/>
                <w:sz w:val="22"/>
                <w:szCs w:val="22"/>
              </w:rPr>
              <w:t>, м3</w:t>
            </w:r>
          </w:p>
          <w:p w:rsidR="005B59AF" w:rsidRPr="00142325" w:rsidRDefault="005B59AF"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(теплоноситель)</w:t>
            </w:r>
          </w:p>
        </w:tc>
      </w:tr>
      <w:tr w:rsidR="00E66397" w:rsidRPr="00142325" w:rsidTr="00E66397">
        <w:trPr>
          <w:trHeight w:val="26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61648" w:rsidRPr="00142325" w:rsidRDefault="00D61648"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Январь</w:t>
            </w:r>
          </w:p>
        </w:tc>
        <w:tc>
          <w:tcPr>
            <w:tcW w:w="0" w:type="auto"/>
            <w:tcBorders>
              <w:top w:val="nil"/>
              <w:left w:val="nil"/>
              <w:bottom w:val="single" w:sz="4" w:space="0" w:color="auto"/>
              <w:right w:val="single" w:sz="4" w:space="0" w:color="auto"/>
            </w:tcBorders>
            <w:shd w:val="clear" w:color="auto" w:fill="auto"/>
            <w:noWrap/>
            <w:vAlign w:val="bottom"/>
            <w:hideMark/>
          </w:tcPr>
          <w:p w:rsidR="00D61648" w:rsidRPr="00142325" w:rsidRDefault="00D61648" w:rsidP="00175758">
            <w:pPr>
              <w:pStyle w:val="a3"/>
              <w:spacing w:line="240" w:lineRule="auto"/>
              <w:rPr>
                <w:rFonts w:ascii="Times New Roman" w:hAnsi="Times New Roman" w:cs="Times New Roman"/>
                <w:spacing w:val="0"/>
                <w:sz w:val="22"/>
                <w:szCs w:val="22"/>
              </w:rPr>
            </w:pPr>
          </w:p>
        </w:tc>
        <w:tc>
          <w:tcPr>
            <w:tcW w:w="1354" w:type="dxa"/>
            <w:tcBorders>
              <w:top w:val="nil"/>
              <w:left w:val="nil"/>
              <w:bottom w:val="single" w:sz="4" w:space="0" w:color="auto"/>
              <w:right w:val="single" w:sz="4" w:space="0" w:color="auto"/>
            </w:tcBorders>
            <w:shd w:val="clear" w:color="auto" w:fill="auto"/>
            <w:noWrap/>
            <w:vAlign w:val="bottom"/>
            <w:hideMark/>
          </w:tcPr>
          <w:p w:rsidR="00D61648" w:rsidRPr="00142325" w:rsidRDefault="00D61648" w:rsidP="00175758">
            <w:pPr>
              <w:pStyle w:val="a3"/>
              <w:spacing w:line="240" w:lineRule="auto"/>
              <w:rPr>
                <w:rFonts w:ascii="Times New Roman" w:hAnsi="Times New Roman" w:cs="Times New Roman"/>
                <w:spacing w:val="0"/>
                <w:sz w:val="22"/>
                <w:szCs w:val="22"/>
              </w:rPr>
            </w:pPr>
          </w:p>
        </w:tc>
        <w:tc>
          <w:tcPr>
            <w:tcW w:w="1015" w:type="dxa"/>
            <w:tcBorders>
              <w:top w:val="nil"/>
              <w:left w:val="nil"/>
              <w:bottom w:val="single" w:sz="4" w:space="0" w:color="auto"/>
              <w:right w:val="single" w:sz="4" w:space="0" w:color="auto"/>
            </w:tcBorders>
            <w:shd w:val="clear" w:color="auto" w:fill="auto"/>
            <w:noWrap/>
            <w:vAlign w:val="bottom"/>
            <w:hideMark/>
          </w:tcPr>
          <w:p w:rsidR="00D61648" w:rsidRPr="00142325" w:rsidRDefault="00D61648" w:rsidP="00175758">
            <w:pPr>
              <w:pStyle w:val="a3"/>
              <w:spacing w:line="240" w:lineRule="auto"/>
              <w:rPr>
                <w:rFonts w:ascii="Times New Roman" w:hAnsi="Times New Roman" w:cs="Times New Roman"/>
                <w:spacing w:val="0"/>
                <w:sz w:val="22"/>
                <w:szCs w:val="22"/>
              </w:rPr>
            </w:pPr>
          </w:p>
        </w:tc>
        <w:tc>
          <w:tcPr>
            <w:tcW w:w="1701" w:type="dxa"/>
            <w:tcBorders>
              <w:top w:val="nil"/>
              <w:left w:val="nil"/>
              <w:bottom w:val="single" w:sz="4" w:space="0" w:color="auto"/>
              <w:right w:val="single" w:sz="4" w:space="0" w:color="auto"/>
            </w:tcBorders>
            <w:shd w:val="clear" w:color="auto" w:fill="auto"/>
            <w:noWrap/>
            <w:vAlign w:val="bottom"/>
            <w:hideMark/>
          </w:tcPr>
          <w:p w:rsidR="00D61648" w:rsidRPr="00142325" w:rsidRDefault="00D61648" w:rsidP="00175758">
            <w:pPr>
              <w:pStyle w:val="a3"/>
              <w:spacing w:line="240" w:lineRule="auto"/>
              <w:rPr>
                <w:rFonts w:ascii="Times New Roman" w:hAnsi="Times New Roman" w:cs="Times New Roman"/>
                <w:spacing w:val="0"/>
                <w:sz w:val="22"/>
                <w:szCs w:val="22"/>
              </w:rPr>
            </w:pPr>
          </w:p>
        </w:tc>
        <w:tc>
          <w:tcPr>
            <w:tcW w:w="0" w:type="auto"/>
            <w:tcBorders>
              <w:top w:val="nil"/>
              <w:left w:val="nil"/>
              <w:bottom w:val="single" w:sz="4" w:space="0" w:color="auto"/>
              <w:right w:val="single" w:sz="4" w:space="0" w:color="auto"/>
            </w:tcBorders>
            <w:shd w:val="clear" w:color="auto" w:fill="auto"/>
            <w:noWrap/>
            <w:vAlign w:val="bottom"/>
            <w:hideMark/>
          </w:tcPr>
          <w:p w:rsidR="00D61648" w:rsidRPr="00142325" w:rsidRDefault="00D61648" w:rsidP="00175758">
            <w:pPr>
              <w:pStyle w:val="a3"/>
              <w:spacing w:line="240" w:lineRule="auto"/>
              <w:rPr>
                <w:rFonts w:ascii="Times New Roman" w:hAnsi="Times New Roman" w:cs="Times New Roman"/>
                <w:spacing w:val="0"/>
                <w:sz w:val="22"/>
                <w:szCs w:val="22"/>
              </w:rPr>
            </w:pPr>
          </w:p>
        </w:tc>
      </w:tr>
      <w:tr w:rsidR="00E66397" w:rsidRPr="00142325" w:rsidTr="00E663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1648" w:rsidRPr="00142325" w:rsidRDefault="00D61648"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Февраль</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61648" w:rsidRPr="00142325" w:rsidRDefault="00D61648" w:rsidP="00175758">
            <w:pPr>
              <w:pStyle w:val="a3"/>
              <w:spacing w:line="240" w:lineRule="auto"/>
              <w:rPr>
                <w:rFonts w:ascii="Times New Roman" w:hAnsi="Times New Roman" w:cs="Times New Roman"/>
                <w:spacing w:val="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D61648" w:rsidRPr="00142325" w:rsidRDefault="00D61648" w:rsidP="00175758">
            <w:pPr>
              <w:pStyle w:val="a3"/>
              <w:spacing w:line="240" w:lineRule="auto"/>
              <w:rPr>
                <w:rFonts w:ascii="Times New Roman" w:hAnsi="Times New Roman" w:cs="Times New Roman"/>
                <w:spacing w:val="0"/>
                <w:sz w:val="22"/>
                <w:szCs w:val="22"/>
              </w:rPr>
            </w:pP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D61648" w:rsidRPr="00142325" w:rsidRDefault="00D61648" w:rsidP="00175758">
            <w:pPr>
              <w:pStyle w:val="a3"/>
              <w:spacing w:line="240" w:lineRule="auto"/>
              <w:rPr>
                <w:rFonts w:ascii="Times New Roman" w:hAnsi="Times New Roman" w:cs="Times New Roman"/>
                <w:spacing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61648" w:rsidRPr="00142325" w:rsidRDefault="00D61648" w:rsidP="00175758">
            <w:pPr>
              <w:pStyle w:val="a3"/>
              <w:spacing w:line="240" w:lineRule="auto"/>
              <w:rPr>
                <w:rFonts w:ascii="Times New Roman" w:hAnsi="Times New Roman" w:cs="Times New Roman"/>
                <w:spacing w:val="0"/>
                <w:sz w:val="22"/>
                <w:szCs w:val="22"/>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D61648" w:rsidRPr="00142325" w:rsidRDefault="00D61648" w:rsidP="00175758">
            <w:pPr>
              <w:pStyle w:val="a3"/>
              <w:spacing w:line="240" w:lineRule="auto"/>
              <w:rPr>
                <w:rFonts w:ascii="Times New Roman" w:hAnsi="Times New Roman" w:cs="Times New Roman"/>
                <w:spacing w:val="0"/>
                <w:sz w:val="22"/>
                <w:szCs w:val="22"/>
              </w:rPr>
            </w:pPr>
          </w:p>
        </w:tc>
      </w:tr>
      <w:tr w:rsidR="00E66397" w:rsidRPr="00142325" w:rsidTr="00E663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Март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r>
      <w:tr w:rsidR="00E66397" w:rsidRPr="00142325" w:rsidTr="00E663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b/>
                <w:bCs/>
                <w:spacing w:val="0"/>
                <w:sz w:val="22"/>
                <w:szCs w:val="22"/>
              </w:rPr>
            </w:pPr>
            <w:r w:rsidRPr="00142325">
              <w:rPr>
                <w:rFonts w:ascii="Times New Roman" w:hAnsi="Times New Roman" w:cs="Times New Roman"/>
                <w:b/>
                <w:bCs/>
                <w:spacing w:val="0"/>
                <w:sz w:val="22"/>
                <w:szCs w:val="22"/>
              </w:rPr>
              <w:t>I квартал</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r>
      <w:tr w:rsidR="00E66397" w:rsidRPr="00142325" w:rsidTr="00E663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Апрель</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r>
      <w:tr w:rsidR="00E66397" w:rsidRPr="00142325" w:rsidTr="00E663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Май</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r>
      <w:tr w:rsidR="00E66397" w:rsidRPr="00142325" w:rsidTr="00E663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Июнь</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r>
      <w:tr w:rsidR="00E66397" w:rsidRPr="00142325" w:rsidTr="00E663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b/>
                <w:bCs/>
                <w:spacing w:val="0"/>
                <w:sz w:val="22"/>
                <w:szCs w:val="22"/>
              </w:rPr>
            </w:pPr>
            <w:r w:rsidRPr="00142325">
              <w:rPr>
                <w:rFonts w:ascii="Times New Roman" w:hAnsi="Times New Roman" w:cs="Times New Roman"/>
                <w:b/>
                <w:bCs/>
                <w:spacing w:val="0"/>
                <w:sz w:val="22"/>
                <w:szCs w:val="22"/>
              </w:rPr>
              <w:t>II квартал</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r>
      <w:tr w:rsidR="00E66397" w:rsidRPr="00142325" w:rsidTr="00E663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Июль</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r>
      <w:tr w:rsidR="00E66397" w:rsidRPr="00142325" w:rsidTr="00E663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Август</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r>
      <w:tr w:rsidR="00E66397" w:rsidRPr="00142325" w:rsidTr="00E663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Сентябрь</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r>
      <w:tr w:rsidR="00E66397" w:rsidRPr="00142325" w:rsidTr="00E663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b/>
                <w:bCs/>
                <w:spacing w:val="0"/>
                <w:sz w:val="22"/>
                <w:szCs w:val="22"/>
              </w:rPr>
            </w:pPr>
            <w:r w:rsidRPr="00142325">
              <w:rPr>
                <w:rFonts w:ascii="Times New Roman" w:hAnsi="Times New Roman" w:cs="Times New Roman"/>
                <w:b/>
                <w:bCs/>
                <w:spacing w:val="0"/>
                <w:sz w:val="22"/>
                <w:szCs w:val="22"/>
              </w:rPr>
              <w:t>III квартал</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r>
      <w:tr w:rsidR="00E66397" w:rsidRPr="00142325" w:rsidTr="00E663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Октябрь</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r>
      <w:tr w:rsidR="00E66397" w:rsidRPr="00142325" w:rsidTr="00E663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Ноябрь</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6397" w:rsidRPr="00142325" w:rsidRDefault="00E66397" w:rsidP="00175758">
            <w:pPr>
              <w:pStyle w:val="a3"/>
              <w:spacing w:line="240" w:lineRule="auto"/>
              <w:rPr>
                <w:rFonts w:ascii="Times New Roman" w:hAnsi="Times New Roman" w:cs="Times New Roman"/>
                <w:spacing w:val="0"/>
                <w:sz w:val="22"/>
                <w:szCs w:val="22"/>
              </w:rPr>
            </w:pPr>
          </w:p>
        </w:tc>
      </w:tr>
      <w:tr w:rsidR="00047D88" w:rsidRPr="00142325" w:rsidTr="00E663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D88" w:rsidRPr="00142325" w:rsidRDefault="00047D88" w:rsidP="00175758">
            <w:pPr>
              <w:pStyle w:val="a3"/>
              <w:spacing w:line="240" w:lineRule="auto"/>
              <w:rPr>
                <w:rFonts w:ascii="Times New Roman" w:hAnsi="Times New Roman" w:cs="Times New Roman"/>
                <w:spacing w:val="0"/>
                <w:sz w:val="22"/>
                <w:szCs w:val="22"/>
              </w:rPr>
            </w:pPr>
            <w:r w:rsidRPr="00142325">
              <w:rPr>
                <w:rFonts w:ascii="Times New Roman" w:hAnsi="Times New Roman" w:cs="Times New Roman"/>
                <w:spacing w:val="0"/>
                <w:sz w:val="22"/>
                <w:szCs w:val="22"/>
              </w:rPr>
              <w:t>Декабрь</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47D88" w:rsidRPr="00142325" w:rsidRDefault="00047D88" w:rsidP="00175758">
            <w:pPr>
              <w:pStyle w:val="a3"/>
              <w:spacing w:line="240" w:lineRule="auto"/>
              <w:rPr>
                <w:rFonts w:ascii="Times New Roman" w:hAnsi="Times New Roman" w:cs="Times New Roman"/>
                <w:spacing w:val="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047D88" w:rsidRPr="00142325" w:rsidRDefault="00047D88" w:rsidP="00175758">
            <w:pPr>
              <w:pStyle w:val="a3"/>
              <w:spacing w:line="240" w:lineRule="auto"/>
              <w:rPr>
                <w:rFonts w:ascii="Times New Roman" w:hAnsi="Times New Roman" w:cs="Times New Roman"/>
                <w:spacing w:val="0"/>
                <w:sz w:val="22"/>
                <w:szCs w:val="22"/>
              </w:rPr>
            </w:pP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047D88" w:rsidRPr="00142325" w:rsidRDefault="00047D88" w:rsidP="00175758">
            <w:pPr>
              <w:pStyle w:val="a3"/>
              <w:spacing w:line="240" w:lineRule="auto"/>
              <w:rPr>
                <w:rFonts w:ascii="Times New Roman" w:hAnsi="Times New Roman" w:cs="Times New Roman"/>
                <w:spacing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47D88" w:rsidRPr="00142325" w:rsidRDefault="00047D88" w:rsidP="00175758">
            <w:pPr>
              <w:pStyle w:val="a3"/>
              <w:spacing w:line="240" w:lineRule="auto"/>
              <w:rPr>
                <w:rFonts w:ascii="Times New Roman" w:hAnsi="Times New Roman" w:cs="Times New Roman"/>
                <w:spacing w:val="0"/>
                <w:sz w:val="22"/>
                <w:szCs w:val="22"/>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47D88" w:rsidRPr="00142325" w:rsidRDefault="00047D88" w:rsidP="00175758">
            <w:pPr>
              <w:pStyle w:val="a3"/>
              <w:spacing w:line="240" w:lineRule="auto"/>
              <w:rPr>
                <w:rFonts w:ascii="Times New Roman" w:hAnsi="Times New Roman" w:cs="Times New Roman"/>
                <w:spacing w:val="0"/>
                <w:sz w:val="22"/>
                <w:szCs w:val="22"/>
              </w:rPr>
            </w:pPr>
          </w:p>
        </w:tc>
      </w:tr>
      <w:tr w:rsidR="00047D88" w:rsidRPr="00142325" w:rsidTr="00E6639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D88" w:rsidRPr="00142325" w:rsidRDefault="00047D88" w:rsidP="00175758">
            <w:pPr>
              <w:pStyle w:val="a3"/>
              <w:spacing w:line="240" w:lineRule="auto"/>
              <w:rPr>
                <w:rFonts w:ascii="Times New Roman" w:hAnsi="Times New Roman" w:cs="Times New Roman"/>
                <w:b/>
                <w:bCs/>
                <w:spacing w:val="0"/>
                <w:sz w:val="22"/>
                <w:szCs w:val="22"/>
              </w:rPr>
            </w:pPr>
            <w:r w:rsidRPr="00142325">
              <w:rPr>
                <w:rFonts w:ascii="Times New Roman" w:hAnsi="Times New Roman" w:cs="Times New Roman"/>
                <w:b/>
                <w:bCs/>
                <w:spacing w:val="0"/>
                <w:sz w:val="22"/>
                <w:szCs w:val="22"/>
              </w:rPr>
              <w:t>IV квартал</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47D88" w:rsidRPr="00142325" w:rsidRDefault="00047D88" w:rsidP="00175758">
            <w:pPr>
              <w:pStyle w:val="a3"/>
              <w:spacing w:line="240" w:lineRule="auto"/>
              <w:rPr>
                <w:rFonts w:ascii="Times New Roman" w:hAnsi="Times New Roman" w:cs="Times New Roman"/>
                <w:spacing w:val="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047D88" w:rsidRPr="00142325" w:rsidRDefault="00047D88" w:rsidP="00175758">
            <w:pPr>
              <w:pStyle w:val="a3"/>
              <w:spacing w:line="240" w:lineRule="auto"/>
              <w:rPr>
                <w:rFonts w:ascii="Times New Roman" w:hAnsi="Times New Roman" w:cs="Times New Roman"/>
                <w:spacing w:val="0"/>
                <w:sz w:val="22"/>
                <w:szCs w:val="22"/>
              </w:rPr>
            </w:pP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047D88" w:rsidRPr="00142325" w:rsidRDefault="00047D88" w:rsidP="00175758">
            <w:pPr>
              <w:pStyle w:val="a3"/>
              <w:spacing w:line="240" w:lineRule="auto"/>
              <w:rPr>
                <w:rFonts w:ascii="Times New Roman" w:hAnsi="Times New Roman" w:cs="Times New Roman"/>
                <w:spacing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47D88" w:rsidRPr="00142325" w:rsidRDefault="00047D88" w:rsidP="00175758">
            <w:pPr>
              <w:pStyle w:val="a3"/>
              <w:spacing w:line="240" w:lineRule="auto"/>
              <w:rPr>
                <w:rFonts w:ascii="Times New Roman" w:hAnsi="Times New Roman" w:cs="Times New Roman"/>
                <w:spacing w:val="0"/>
                <w:sz w:val="22"/>
                <w:szCs w:val="22"/>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47D88" w:rsidRPr="00142325" w:rsidRDefault="00047D88" w:rsidP="00175758">
            <w:pPr>
              <w:pStyle w:val="a3"/>
              <w:spacing w:line="240" w:lineRule="auto"/>
              <w:rPr>
                <w:rFonts w:ascii="Times New Roman" w:hAnsi="Times New Roman" w:cs="Times New Roman"/>
                <w:spacing w:val="0"/>
                <w:sz w:val="22"/>
                <w:szCs w:val="22"/>
              </w:rPr>
            </w:pPr>
          </w:p>
        </w:tc>
      </w:tr>
      <w:tr w:rsidR="00047D88" w:rsidRPr="00142325" w:rsidTr="008C7C1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7D88" w:rsidRPr="00142325" w:rsidRDefault="00047D88" w:rsidP="00175758">
            <w:pPr>
              <w:pStyle w:val="a3"/>
              <w:spacing w:line="240" w:lineRule="auto"/>
              <w:rPr>
                <w:rFonts w:ascii="Times New Roman" w:hAnsi="Times New Roman" w:cs="Times New Roman"/>
                <w:b/>
                <w:bCs/>
                <w:spacing w:val="0"/>
                <w:sz w:val="22"/>
                <w:szCs w:val="22"/>
              </w:rPr>
            </w:pPr>
            <w:r w:rsidRPr="00142325">
              <w:rPr>
                <w:rFonts w:ascii="Times New Roman" w:hAnsi="Times New Roman" w:cs="Times New Roman"/>
                <w:b/>
                <w:bCs/>
                <w:spacing w:val="0"/>
                <w:sz w:val="22"/>
                <w:szCs w:val="22"/>
              </w:rPr>
              <w:t>ИТОГО: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47D88" w:rsidRPr="00142325" w:rsidRDefault="00047D88" w:rsidP="00175758">
            <w:pPr>
              <w:pStyle w:val="a3"/>
              <w:spacing w:line="240" w:lineRule="auto"/>
              <w:rPr>
                <w:rFonts w:ascii="Times New Roman" w:hAnsi="Times New Roman" w:cs="Times New Roman"/>
                <w:spacing w:val="0"/>
                <w:sz w:val="22"/>
                <w:szCs w:val="22"/>
              </w:rPr>
            </w:pPr>
          </w:p>
        </w:tc>
        <w:tc>
          <w:tcPr>
            <w:tcW w:w="1354" w:type="dxa"/>
            <w:tcBorders>
              <w:top w:val="single" w:sz="4" w:space="0" w:color="auto"/>
              <w:left w:val="nil"/>
              <w:bottom w:val="single" w:sz="4" w:space="0" w:color="auto"/>
              <w:right w:val="single" w:sz="4" w:space="0" w:color="auto"/>
            </w:tcBorders>
            <w:shd w:val="clear" w:color="auto" w:fill="auto"/>
            <w:noWrap/>
            <w:vAlign w:val="bottom"/>
            <w:hideMark/>
          </w:tcPr>
          <w:p w:rsidR="00047D88" w:rsidRPr="00142325" w:rsidRDefault="00047D88" w:rsidP="00175758">
            <w:pPr>
              <w:pStyle w:val="a3"/>
              <w:spacing w:line="240" w:lineRule="auto"/>
              <w:rPr>
                <w:rFonts w:ascii="Times New Roman" w:hAnsi="Times New Roman" w:cs="Times New Roman"/>
                <w:spacing w:val="0"/>
                <w:sz w:val="22"/>
                <w:szCs w:val="22"/>
              </w:rPr>
            </w:pPr>
          </w:p>
        </w:tc>
        <w:tc>
          <w:tcPr>
            <w:tcW w:w="1015" w:type="dxa"/>
            <w:tcBorders>
              <w:top w:val="single" w:sz="4" w:space="0" w:color="auto"/>
              <w:left w:val="nil"/>
              <w:bottom w:val="single" w:sz="4" w:space="0" w:color="auto"/>
              <w:right w:val="single" w:sz="4" w:space="0" w:color="auto"/>
            </w:tcBorders>
            <w:shd w:val="clear" w:color="auto" w:fill="auto"/>
            <w:noWrap/>
            <w:vAlign w:val="bottom"/>
            <w:hideMark/>
          </w:tcPr>
          <w:p w:rsidR="00047D88" w:rsidRPr="00142325" w:rsidRDefault="00047D88" w:rsidP="00175758">
            <w:pPr>
              <w:pStyle w:val="a3"/>
              <w:spacing w:line="240" w:lineRule="auto"/>
              <w:rPr>
                <w:rFonts w:ascii="Times New Roman" w:hAnsi="Times New Roman" w:cs="Times New Roman"/>
                <w:spacing w:val="0"/>
                <w:sz w:val="22"/>
                <w:szCs w:val="22"/>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47D88" w:rsidRPr="00142325" w:rsidRDefault="00047D88" w:rsidP="00175758">
            <w:pPr>
              <w:pStyle w:val="a3"/>
              <w:spacing w:line="240" w:lineRule="auto"/>
              <w:rPr>
                <w:rFonts w:ascii="Times New Roman" w:hAnsi="Times New Roman" w:cs="Times New Roman"/>
                <w:spacing w:val="0"/>
                <w:sz w:val="22"/>
                <w:szCs w:val="22"/>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047D88" w:rsidRPr="00142325" w:rsidRDefault="00047D88" w:rsidP="00175758">
            <w:pPr>
              <w:pStyle w:val="a3"/>
              <w:spacing w:line="240" w:lineRule="auto"/>
              <w:rPr>
                <w:rFonts w:ascii="Times New Roman" w:hAnsi="Times New Roman" w:cs="Times New Roman"/>
                <w:spacing w:val="0"/>
                <w:sz w:val="22"/>
                <w:szCs w:val="22"/>
              </w:rPr>
            </w:pPr>
          </w:p>
        </w:tc>
      </w:tr>
    </w:tbl>
    <w:p w:rsidR="00D61648" w:rsidRPr="00142325" w:rsidRDefault="00D61648" w:rsidP="00175758">
      <w:pPr>
        <w:pStyle w:val="a3"/>
        <w:spacing w:line="240" w:lineRule="auto"/>
        <w:rPr>
          <w:rFonts w:ascii="Times New Roman" w:hAnsi="Times New Roman" w:cs="Times New Roman"/>
          <w:spacing w:val="0"/>
          <w:sz w:val="22"/>
          <w:szCs w:val="22"/>
        </w:rPr>
      </w:pPr>
    </w:p>
    <w:p w:rsidR="00586158" w:rsidRPr="0006133F" w:rsidRDefault="00586158" w:rsidP="003942CA">
      <w:pPr>
        <w:pStyle w:val="a3"/>
        <w:numPr>
          <w:ilvl w:val="1"/>
          <w:numId w:val="3"/>
        </w:numPr>
        <w:tabs>
          <w:tab w:val="clear" w:pos="238"/>
        </w:tabs>
        <w:spacing w:line="240" w:lineRule="auto"/>
        <w:ind w:left="0" w:firstLine="0"/>
        <w:rPr>
          <w:rFonts w:ascii="Times New Roman" w:hAnsi="Times New Roman" w:cs="Times New Roman"/>
          <w:spacing w:val="0"/>
          <w:sz w:val="22"/>
          <w:szCs w:val="22"/>
        </w:rPr>
      </w:pPr>
      <w:r w:rsidRPr="0006133F">
        <w:rPr>
          <w:rFonts w:ascii="Times New Roman" w:hAnsi="Times New Roman" w:cs="Times New Roman"/>
          <w:spacing w:val="0"/>
          <w:sz w:val="22"/>
          <w:szCs w:val="22"/>
        </w:rPr>
        <w:t>Объем (величина) допустимого ограничения теплоснабжения по каждому виду нагрузок (на отопление, вентиляцию) определяется на основании положений п.5.5 «СП 124.13330.2012. Свод правил. Тепловые сети</w:t>
      </w:r>
      <w:proofErr w:type="gramStart"/>
      <w:r w:rsidRPr="0006133F">
        <w:rPr>
          <w:rFonts w:ascii="Times New Roman" w:hAnsi="Times New Roman" w:cs="Times New Roman"/>
          <w:spacing w:val="0"/>
          <w:sz w:val="22"/>
          <w:szCs w:val="22"/>
        </w:rPr>
        <w:t>.</w:t>
      </w:r>
      <w:proofErr w:type="gramEnd"/>
      <w:r w:rsidRPr="0006133F">
        <w:rPr>
          <w:rFonts w:ascii="Times New Roman" w:hAnsi="Times New Roman" w:cs="Times New Roman"/>
          <w:spacing w:val="0"/>
          <w:sz w:val="22"/>
          <w:szCs w:val="22"/>
        </w:rPr>
        <w:t xml:space="preserve"> (</w:t>
      </w:r>
      <w:proofErr w:type="gramStart"/>
      <w:r w:rsidRPr="0006133F">
        <w:rPr>
          <w:rFonts w:ascii="Times New Roman" w:hAnsi="Times New Roman" w:cs="Times New Roman"/>
          <w:spacing w:val="0"/>
          <w:sz w:val="22"/>
          <w:szCs w:val="22"/>
        </w:rPr>
        <w:t>у</w:t>
      </w:r>
      <w:proofErr w:type="gramEnd"/>
      <w:r w:rsidRPr="0006133F">
        <w:rPr>
          <w:rFonts w:ascii="Times New Roman" w:hAnsi="Times New Roman" w:cs="Times New Roman"/>
          <w:spacing w:val="0"/>
          <w:sz w:val="22"/>
          <w:szCs w:val="22"/>
        </w:rPr>
        <w:t xml:space="preserve">тв. Приказом </w:t>
      </w:r>
      <w:proofErr w:type="spellStart"/>
      <w:r w:rsidRPr="0006133F">
        <w:rPr>
          <w:rFonts w:ascii="Times New Roman" w:hAnsi="Times New Roman" w:cs="Times New Roman"/>
          <w:spacing w:val="0"/>
          <w:sz w:val="22"/>
          <w:szCs w:val="22"/>
        </w:rPr>
        <w:t>Минрегиона</w:t>
      </w:r>
      <w:proofErr w:type="spellEnd"/>
      <w:r w:rsidRPr="0006133F">
        <w:rPr>
          <w:rFonts w:ascii="Times New Roman" w:hAnsi="Times New Roman" w:cs="Times New Roman"/>
          <w:spacing w:val="0"/>
          <w:sz w:val="22"/>
          <w:szCs w:val="22"/>
        </w:rPr>
        <w:t xml:space="preserve"> России от 30.06.2012 № 280) и соответствует уровню ограничения приведенному в Таблице №1 названного пункта, в том числе для первой категории потребителей.</w:t>
      </w:r>
    </w:p>
    <w:p w:rsidR="00916571" w:rsidRPr="00142325" w:rsidRDefault="005754A2" w:rsidP="003942CA">
      <w:pPr>
        <w:pStyle w:val="a3"/>
        <w:numPr>
          <w:ilvl w:val="1"/>
          <w:numId w:val="3"/>
        </w:numPr>
        <w:tabs>
          <w:tab w:val="clear" w:pos="238"/>
        </w:tabs>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Начало и конец отопительного сезона (периодического протапливания) определяется решением органа исполнительной власти Санкт-Петербурга.</w:t>
      </w:r>
      <w:bookmarkStart w:id="3" w:name="Par79"/>
      <w:bookmarkEnd w:id="3"/>
    </w:p>
    <w:p w:rsidR="005754A2" w:rsidRPr="00142325" w:rsidRDefault="005754A2" w:rsidP="00175758">
      <w:pPr>
        <w:pStyle w:val="a3"/>
        <w:spacing w:line="240" w:lineRule="auto"/>
        <w:rPr>
          <w:rFonts w:ascii="Times New Roman" w:hAnsi="Times New Roman" w:cs="Times New Roman"/>
          <w:spacing w:val="0"/>
          <w:sz w:val="22"/>
          <w:szCs w:val="22"/>
        </w:rPr>
      </w:pPr>
    </w:p>
    <w:p w:rsidR="00AE37F0" w:rsidRPr="00142325" w:rsidRDefault="00047D88" w:rsidP="003942CA">
      <w:pPr>
        <w:pStyle w:val="a3"/>
        <w:numPr>
          <w:ilvl w:val="0"/>
          <w:numId w:val="3"/>
        </w:numPr>
        <w:spacing w:line="240" w:lineRule="auto"/>
        <w:jc w:val="center"/>
        <w:rPr>
          <w:rFonts w:ascii="Times New Roman" w:hAnsi="Times New Roman" w:cs="Times New Roman"/>
          <w:b/>
          <w:bCs/>
          <w:spacing w:val="0"/>
          <w:sz w:val="22"/>
          <w:szCs w:val="22"/>
        </w:rPr>
      </w:pPr>
      <w:r w:rsidRPr="00142325">
        <w:rPr>
          <w:rFonts w:ascii="Times New Roman" w:hAnsi="Times New Roman" w:cs="Times New Roman"/>
          <w:b/>
          <w:bCs/>
          <w:spacing w:val="0"/>
          <w:sz w:val="22"/>
          <w:szCs w:val="22"/>
        </w:rPr>
        <w:t>Права и обязанности сторон.</w:t>
      </w:r>
      <w:bookmarkStart w:id="4" w:name="Par23"/>
      <w:bookmarkEnd w:id="4"/>
    </w:p>
    <w:p w:rsidR="00047D88" w:rsidRPr="00142325" w:rsidRDefault="00047D88" w:rsidP="00175758">
      <w:pPr>
        <w:pStyle w:val="a3"/>
        <w:spacing w:line="240" w:lineRule="auto"/>
        <w:jc w:val="center"/>
        <w:rPr>
          <w:rFonts w:ascii="Times New Roman" w:hAnsi="Times New Roman" w:cs="Times New Roman"/>
          <w:b/>
          <w:bCs/>
          <w:spacing w:val="0"/>
          <w:sz w:val="22"/>
          <w:szCs w:val="22"/>
        </w:rPr>
      </w:pPr>
    </w:p>
    <w:p w:rsidR="003D2D96" w:rsidRPr="00142325" w:rsidRDefault="00AE37F0" w:rsidP="003942CA">
      <w:pPr>
        <w:pStyle w:val="a3"/>
        <w:numPr>
          <w:ilvl w:val="1"/>
          <w:numId w:val="3"/>
        </w:numPr>
        <w:tabs>
          <w:tab w:val="clear" w:pos="238"/>
        </w:tabs>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Теплоснабжающая организация обязуется:</w:t>
      </w:r>
    </w:p>
    <w:p w:rsidR="00AE37F0" w:rsidRPr="00142325" w:rsidRDefault="00AE37F0" w:rsidP="003942CA">
      <w:pPr>
        <w:pStyle w:val="a3"/>
        <w:numPr>
          <w:ilvl w:val="2"/>
          <w:numId w:val="3"/>
        </w:numPr>
        <w:tabs>
          <w:tab w:val="clear" w:pos="238"/>
        </w:tabs>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Поставлят</w:t>
      </w:r>
      <w:r w:rsidR="00047D88" w:rsidRPr="00142325">
        <w:rPr>
          <w:rFonts w:ascii="Times New Roman" w:hAnsi="Times New Roman" w:cs="Times New Roman"/>
          <w:spacing w:val="0"/>
          <w:sz w:val="22"/>
          <w:szCs w:val="22"/>
        </w:rPr>
        <w:t xml:space="preserve">ь тепловую энергию (мощность) </w:t>
      </w:r>
      <w:r w:rsidR="00BA25C7" w:rsidRPr="00142325">
        <w:rPr>
          <w:rFonts w:ascii="Times New Roman" w:hAnsi="Times New Roman" w:cs="Times New Roman"/>
          <w:spacing w:val="0"/>
          <w:sz w:val="22"/>
          <w:szCs w:val="22"/>
        </w:rPr>
        <w:t xml:space="preserve">и теплоноситель </w:t>
      </w:r>
      <w:r w:rsidRPr="00142325">
        <w:rPr>
          <w:rFonts w:ascii="Times New Roman" w:hAnsi="Times New Roman" w:cs="Times New Roman"/>
          <w:spacing w:val="0"/>
          <w:sz w:val="22"/>
          <w:szCs w:val="22"/>
        </w:rPr>
        <w:t>на условиях, установленных настоящим Договором.</w:t>
      </w:r>
    </w:p>
    <w:p w:rsidR="00AE37F0" w:rsidRPr="00142325" w:rsidRDefault="00AE37F0" w:rsidP="003942CA">
      <w:pPr>
        <w:pStyle w:val="a3"/>
        <w:numPr>
          <w:ilvl w:val="2"/>
          <w:numId w:val="3"/>
        </w:numPr>
        <w:tabs>
          <w:tab w:val="clear" w:pos="238"/>
        </w:tabs>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Обеспечить надежность теплоснабжения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правил организации теплоснабжения в Российской Федерации.</w:t>
      </w:r>
    </w:p>
    <w:p w:rsidR="003D2D96" w:rsidRPr="00142325" w:rsidRDefault="003D2D96" w:rsidP="003942CA">
      <w:pPr>
        <w:pStyle w:val="a3"/>
        <w:numPr>
          <w:ilvl w:val="2"/>
          <w:numId w:val="3"/>
        </w:numPr>
        <w:tabs>
          <w:tab w:val="clear" w:pos="238"/>
        </w:tabs>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Назначить для постоянной связи с Абонентом и решения вопросов, связанных с теплоснабжением объекта, начальника смены службы Тепло</w:t>
      </w:r>
      <w:r w:rsidR="004646FE" w:rsidRPr="00142325">
        <w:rPr>
          <w:rFonts w:ascii="Times New Roman" w:hAnsi="Times New Roman" w:cs="Times New Roman"/>
          <w:spacing w:val="0"/>
          <w:sz w:val="22"/>
          <w:szCs w:val="22"/>
        </w:rPr>
        <w:t>технического</w:t>
      </w:r>
      <w:r w:rsidRPr="00142325">
        <w:rPr>
          <w:rFonts w:ascii="Times New Roman" w:hAnsi="Times New Roman" w:cs="Times New Roman"/>
          <w:spacing w:val="0"/>
          <w:sz w:val="22"/>
          <w:szCs w:val="22"/>
        </w:rPr>
        <w:t xml:space="preserve"> и сантехнического обеспечения ООО </w:t>
      </w:r>
      <w:r w:rsidR="00F87326" w:rsidRPr="00142325">
        <w:rPr>
          <w:rFonts w:ascii="Times New Roman" w:hAnsi="Times New Roman" w:cs="Times New Roman"/>
          <w:spacing w:val="0"/>
          <w:sz w:val="22"/>
          <w:szCs w:val="22"/>
        </w:rPr>
        <w:t>«</w:t>
      </w:r>
      <w:r w:rsidRPr="00142325">
        <w:rPr>
          <w:rFonts w:ascii="Times New Roman" w:hAnsi="Times New Roman" w:cs="Times New Roman"/>
          <w:spacing w:val="0"/>
          <w:sz w:val="22"/>
          <w:szCs w:val="22"/>
        </w:rPr>
        <w:t>Воздушные Ворота Северной Столицы</w:t>
      </w:r>
      <w:r w:rsidR="00F87326" w:rsidRPr="00142325">
        <w:rPr>
          <w:rFonts w:ascii="Times New Roman" w:hAnsi="Times New Roman" w:cs="Times New Roman"/>
          <w:spacing w:val="0"/>
          <w:sz w:val="22"/>
          <w:szCs w:val="22"/>
        </w:rPr>
        <w:t xml:space="preserve">», телефон/факс </w:t>
      </w:r>
      <w:r w:rsidRPr="00142325">
        <w:rPr>
          <w:rFonts w:ascii="Times New Roman" w:hAnsi="Times New Roman" w:cs="Times New Roman"/>
          <w:spacing w:val="0"/>
          <w:sz w:val="22"/>
          <w:szCs w:val="22"/>
        </w:rPr>
        <w:t>324-34-38.</w:t>
      </w:r>
    </w:p>
    <w:p w:rsidR="00AE37F0" w:rsidRPr="00142325" w:rsidRDefault="00AE37F0" w:rsidP="003942CA">
      <w:pPr>
        <w:pStyle w:val="a3"/>
        <w:numPr>
          <w:ilvl w:val="2"/>
          <w:numId w:val="3"/>
        </w:numPr>
        <w:tabs>
          <w:tab w:val="clear" w:pos="238"/>
        </w:tabs>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 xml:space="preserve">Осуществлять </w:t>
      </w:r>
      <w:proofErr w:type="gramStart"/>
      <w:r w:rsidRPr="00142325">
        <w:rPr>
          <w:rFonts w:ascii="Times New Roman" w:hAnsi="Times New Roman" w:cs="Times New Roman"/>
          <w:spacing w:val="0"/>
          <w:sz w:val="22"/>
          <w:szCs w:val="22"/>
        </w:rPr>
        <w:t>контроль за</w:t>
      </w:r>
      <w:proofErr w:type="gramEnd"/>
      <w:r w:rsidRPr="00142325">
        <w:rPr>
          <w:rFonts w:ascii="Times New Roman" w:hAnsi="Times New Roman" w:cs="Times New Roman"/>
          <w:spacing w:val="0"/>
          <w:sz w:val="22"/>
          <w:szCs w:val="22"/>
        </w:rPr>
        <w:t xml:space="preserve"> соблюдением Абонентом режима потребления тепловой энергии.</w:t>
      </w:r>
    </w:p>
    <w:p w:rsidR="00AE37F0" w:rsidRPr="00142325" w:rsidRDefault="00AE37F0" w:rsidP="003942CA">
      <w:pPr>
        <w:pStyle w:val="a3"/>
        <w:numPr>
          <w:ilvl w:val="2"/>
          <w:numId w:val="3"/>
        </w:numPr>
        <w:tabs>
          <w:tab w:val="clear" w:pos="238"/>
        </w:tabs>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Обеспечить безаварийную и бесперебойную работу объектов теплоснабжения.</w:t>
      </w:r>
    </w:p>
    <w:p w:rsidR="00AE37F0" w:rsidRPr="00142325" w:rsidRDefault="00AE37F0" w:rsidP="003942CA">
      <w:pPr>
        <w:pStyle w:val="a3"/>
        <w:numPr>
          <w:ilvl w:val="2"/>
          <w:numId w:val="3"/>
        </w:numPr>
        <w:tabs>
          <w:tab w:val="clear" w:pos="238"/>
        </w:tabs>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По просьбе Абонента рассматривать изменения условий Договора в час</w:t>
      </w:r>
      <w:r w:rsidR="00A64FD6">
        <w:rPr>
          <w:rFonts w:ascii="Times New Roman" w:hAnsi="Times New Roman" w:cs="Times New Roman"/>
          <w:spacing w:val="0"/>
          <w:sz w:val="22"/>
          <w:szCs w:val="22"/>
        </w:rPr>
        <w:t>ти договорных тепловых нагрузок.</w:t>
      </w:r>
    </w:p>
    <w:p w:rsidR="00AE37F0" w:rsidRPr="00142325" w:rsidRDefault="00AE37F0" w:rsidP="003942CA">
      <w:pPr>
        <w:pStyle w:val="a3"/>
        <w:numPr>
          <w:ilvl w:val="2"/>
          <w:numId w:val="3"/>
        </w:numPr>
        <w:tabs>
          <w:tab w:val="clear" w:pos="238"/>
        </w:tabs>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 xml:space="preserve">Соответствующее письменное заявление Абонента должно быть представлено </w:t>
      </w:r>
      <w:proofErr w:type="gramStart"/>
      <w:r w:rsidRPr="00142325">
        <w:rPr>
          <w:rFonts w:ascii="Times New Roman" w:hAnsi="Times New Roman" w:cs="Times New Roman"/>
          <w:spacing w:val="0"/>
          <w:sz w:val="22"/>
          <w:szCs w:val="22"/>
        </w:rPr>
        <w:t>в</w:t>
      </w:r>
      <w:proofErr w:type="gramEnd"/>
      <w:r w:rsidRPr="00142325">
        <w:rPr>
          <w:rFonts w:ascii="Times New Roman" w:hAnsi="Times New Roman" w:cs="Times New Roman"/>
          <w:spacing w:val="0"/>
          <w:sz w:val="22"/>
          <w:szCs w:val="22"/>
        </w:rPr>
        <w:t xml:space="preserve"> Теплоснабжающую организацию на </w:t>
      </w:r>
      <w:r w:rsidR="003D2D96" w:rsidRPr="00142325">
        <w:rPr>
          <w:rFonts w:ascii="Times New Roman" w:hAnsi="Times New Roman" w:cs="Times New Roman"/>
          <w:spacing w:val="0"/>
          <w:sz w:val="22"/>
          <w:szCs w:val="22"/>
        </w:rPr>
        <w:t xml:space="preserve">рассмотрение не </w:t>
      </w:r>
      <w:proofErr w:type="gramStart"/>
      <w:r w:rsidR="003D2D96" w:rsidRPr="00142325">
        <w:rPr>
          <w:rFonts w:ascii="Times New Roman" w:hAnsi="Times New Roman" w:cs="Times New Roman"/>
          <w:spacing w:val="0"/>
          <w:sz w:val="22"/>
          <w:szCs w:val="22"/>
        </w:rPr>
        <w:t>позднее</w:t>
      </w:r>
      <w:proofErr w:type="gramEnd"/>
      <w:r w:rsidR="003D2D96" w:rsidRPr="00142325">
        <w:rPr>
          <w:rFonts w:ascii="Times New Roman" w:hAnsi="Times New Roman" w:cs="Times New Roman"/>
          <w:spacing w:val="0"/>
          <w:sz w:val="22"/>
          <w:szCs w:val="22"/>
        </w:rPr>
        <w:t xml:space="preserve"> чем за 20 </w:t>
      </w:r>
      <w:r w:rsidRPr="00142325">
        <w:rPr>
          <w:rFonts w:ascii="Times New Roman" w:hAnsi="Times New Roman" w:cs="Times New Roman"/>
          <w:spacing w:val="0"/>
          <w:sz w:val="22"/>
          <w:szCs w:val="22"/>
        </w:rPr>
        <w:t>(</w:t>
      </w:r>
      <w:r w:rsidR="003D2D96" w:rsidRPr="00142325">
        <w:rPr>
          <w:rFonts w:ascii="Times New Roman" w:hAnsi="Times New Roman" w:cs="Times New Roman"/>
          <w:spacing w:val="0"/>
          <w:sz w:val="22"/>
          <w:szCs w:val="22"/>
        </w:rPr>
        <w:t>двадцать</w:t>
      </w:r>
      <w:r w:rsidRPr="00142325">
        <w:rPr>
          <w:rFonts w:ascii="Times New Roman" w:hAnsi="Times New Roman" w:cs="Times New Roman"/>
          <w:spacing w:val="0"/>
          <w:sz w:val="22"/>
          <w:szCs w:val="22"/>
        </w:rPr>
        <w:t>) дн</w:t>
      </w:r>
      <w:r w:rsidR="0017722B" w:rsidRPr="00142325">
        <w:rPr>
          <w:rFonts w:ascii="Times New Roman" w:hAnsi="Times New Roman" w:cs="Times New Roman"/>
          <w:spacing w:val="0"/>
          <w:sz w:val="22"/>
          <w:szCs w:val="22"/>
        </w:rPr>
        <w:t xml:space="preserve">ей </w:t>
      </w:r>
      <w:r w:rsidRPr="00142325">
        <w:rPr>
          <w:rFonts w:ascii="Times New Roman" w:hAnsi="Times New Roman" w:cs="Times New Roman"/>
          <w:spacing w:val="0"/>
          <w:sz w:val="22"/>
          <w:szCs w:val="22"/>
        </w:rPr>
        <w:t>до начала расчетного периода, в котором предполагается изменение договорных условий.</w:t>
      </w:r>
    </w:p>
    <w:p w:rsidR="00AE37F0" w:rsidRPr="00142325" w:rsidRDefault="00AE37F0" w:rsidP="00A77593">
      <w:pPr>
        <w:pStyle w:val="1"/>
        <w:numPr>
          <w:ilvl w:val="1"/>
          <w:numId w:val="3"/>
        </w:numPr>
        <w:ind w:left="0" w:firstLine="0"/>
        <w:jc w:val="both"/>
        <w:rPr>
          <w:rFonts w:ascii="Times New Roman" w:hAnsi="Times New Roman"/>
          <w:sz w:val="22"/>
          <w:szCs w:val="22"/>
        </w:rPr>
      </w:pPr>
      <w:r w:rsidRPr="00142325">
        <w:rPr>
          <w:rFonts w:ascii="Times New Roman" w:hAnsi="Times New Roman"/>
          <w:sz w:val="22"/>
          <w:szCs w:val="22"/>
        </w:rPr>
        <w:t>Абонент обязуется:</w:t>
      </w:r>
    </w:p>
    <w:p w:rsidR="00AE37F0" w:rsidRPr="00142325" w:rsidRDefault="00AE37F0" w:rsidP="00A77593">
      <w:pPr>
        <w:pStyle w:val="1"/>
        <w:numPr>
          <w:ilvl w:val="2"/>
          <w:numId w:val="3"/>
        </w:numPr>
        <w:ind w:left="0" w:firstLine="0"/>
        <w:jc w:val="both"/>
        <w:rPr>
          <w:rFonts w:ascii="Times New Roman" w:hAnsi="Times New Roman"/>
          <w:sz w:val="22"/>
          <w:szCs w:val="22"/>
        </w:rPr>
      </w:pPr>
      <w:r w:rsidRPr="00142325">
        <w:rPr>
          <w:rFonts w:ascii="Times New Roman" w:hAnsi="Times New Roman"/>
          <w:sz w:val="22"/>
          <w:szCs w:val="22"/>
        </w:rPr>
        <w:t>Оплачивать тепловую энергию (мощность)</w:t>
      </w:r>
      <w:r w:rsidR="00BA25C7" w:rsidRPr="00142325">
        <w:rPr>
          <w:rFonts w:ascii="Times New Roman" w:hAnsi="Times New Roman"/>
          <w:sz w:val="22"/>
          <w:szCs w:val="22"/>
        </w:rPr>
        <w:t xml:space="preserve"> и теплоноситель</w:t>
      </w:r>
      <w:r w:rsidRPr="00142325">
        <w:rPr>
          <w:rFonts w:ascii="Times New Roman" w:hAnsi="Times New Roman"/>
          <w:sz w:val="22"/>
          <w:szCs w:val="22"/>
        </w:rPr>
        <w:t xml:space="preserve"> за расчетный период (месяц) в установленный настоящим Договором срок.</w:t>
      </w:r>
    </w:p>
    <w:p w:rsidR="00AE37F0" w:rsidRPr="00142325" w:rsidRDefault="00AE37F0" w:rsidP="00A77593">
      <w:pPr>
        <w:pStyle w:val="1"/>
        <w:numPr>
          <w:ilvl w:val="2"/>
          <w:numId w:val="3"/>
        </w:numPr>
        <w:ind w:left="0" w:firstLine="0"/>
        <w:jc w:val="both"/>
        <w:rPr>
          <w:rFonts w:ascii="Times New Roman" w:hAnsi="Times New Roman"/>
          <w:sz w:val="22"/>
          <w:szCs w:val="22"/>
        </w:rPr>
      </w:pPr>
      <w:r w:rsidRPr="00142325">
        <w:rPr>
          <w:rFonts w:ascii="Times New Roman" w:hAnsi="Times New Roman"/>
          <w:sz w:val="22"/>
          <w:szCs w:val="22"/>
        </w:rPr>
        <w:lastRenderedPageBreak/>
        <w:t>Принимать поставляемую Теплоснабжающей организацией тепловую энергию (мощность) и теплоноситель в количестве и с тепловыми нагрузками, установленными в настоящем Договоре.</w:t>
      </w:r>
    </w:p>
    <w:p w:rsidR="00AE37F0" w:rsidRPr="00142325" w:rsidRDefault="00AE37F0" w:rsidP="00A77593">
      <w:pPr>
        <w:pStyle w:val="1"/>
        <w:numPr>
          <w:ilvl w:val="2"/>
          <w:numId w:val="3"/>
        </w:numPr>
        <w:ind w:left="0" w:firstLine="0"/>
        <w:jc w:val="both"/>
        <w:rPr>
          <w:rFonts w:ascii="Times New Roman" w:hAnsi="Times New Roman"/>
          <w:sz w:val="22"/>
          <w:szCs w:val="22"/>
        </w:rPr>
      </w:pPr>
      <w:r w:rsidRPr="00142325">
        <w:rPr>
          <w:rFonts w:ascii="Times New Roman" w:hAnsi="Times New Roman"/>
          <w:sz w:val="22"/>
          <w:szCs w:val="22"/>
        </w:rPr>
        <w:t xml:space="preserve">Обеспечивать беспрепятственный доступ в любое время суток представителям Теплоснабжающей организации к </w:t>
      </w:r>
      <w:proofErr w:type="spellStart"/>
      <w:r w:rsidRPr="00142325">
        <w:rPr>
          <w:rFonts w:ascii="Times New Roman" w:hAnsi="Times New Roman"/>
          <w:sz w:val="22"/>
          <w:szCs w:val="22"/>
        </w:rPr>
        <w:t>теплопотребляющим</w:t>
      </w:r>
      <w:proofErr w:type="spellEnd"/>
      <w:r w:rsidRPr="00142325">
        <w:rPr>
          <w:rFonts w:ascii="Times New Roman" w:hAnsi="Times New Roman"/>
          <w:sz w:val="22"/>
          <w:szCs w:val="22"/>
        </w:rPr>
        <w:t xml:space="preserve"> установкам для проверки их технического состояния и контрольных замеров параметров теплоносителя, снятия показаний приборов учета.</w:t>
      </w:r>
    </w:p>
    <w:p w:rsidR="00AE37F0" w:rsidRPr="00142325" w:rsidRDefault="00AE37F0" w:rsidP="00A77593">
      <w:pPr>
        <w:pStyle w:val="1"/>
        <w:numPr>
          <w:ilvl w:val="2"/>
          <w:numId w:val="3"/>
        </w:numPr>
        <w:ind w:left="0" w:firstLine="0"/>
        <w:jc w:val="both"/>
        <w:rPr>
          <w:rFonts w:ascii="Times New Roman" w:hAnsi="Times New Roman"/>
          <w:sz w:val="22"/>
          <w:szCs w:val="22"/>
        </w:rPr>
      </w:pPr>
      <w:r w:rsidRPr="00142325">
        <w:rPr>
          <w:rFonts w:ascii="Times New Roman" w:hAnsi="Times New Roman"/>
          <w:sz w:val="22"/>
          <w:szCs w:val="22"/>
        </w:rPr>
        <w:t>Обеспечивать сохранность установленных на тепловом вводе приборов учета и автоматики, пломб на отключенных теплоиспользующих установках.</w:t>
      </w:r>
      <w:r w:rsidR="00BA25C7" w:rsidRPr="00142325">
        <w:rPr>
          <w:rFonts w:ascii="Times New Roman" w:hAnsi="Times New Roman"/>
          <w:sz w:val="22"/>
          <w:szCs w:val="22"/>
        </w:rPr>
        <w:t xml:space="preserve"> Обеспечивать с</w:t>
      </w:r>
      <w:r w:rsidR="00CF3462" w:rsidRPr="00142325">
        <w:rPr>
          <w:rFonts w:ascii="Times New Roman" w:hAnsi="Times New Roman"/>
          <w:sz w:val="22"/>
          <w:szCs w:val="22"/>
        </w:rPr>
        <w:t xml:space="preserve">охранность пломб, установленных </w:t>
      </w:r>
      <w:r w:rsidR="00BA25C7" w:rsidRPr="00142325">
        <w:rPr>
          <w:rFonts w:ascii="Times New Roman" w:hAnsi="Times New Roman"/>
          <w:sz w:val="22"/>
          <w:szCs w:val="22"/>
        </w:rPr>
        <w:t>представителем Теплоснабжающей</w:t>
      </w:r>
      <w:r w:rsidR="00CF3462" w:rsidRPr="00142325">
        <w:rPr>
          <w:rFonts w:ascii="Times New Roman" w:hAnsi="Times New Roman"/>
          <w:sz w:val="22"/>
          <w:szCs w:val="22"/>
        </w:rPr>
        <w:t xml:space="preserve"> </w:t>
      </w:r>
      <w:r w:rsidR="00BA25C7" w:rsidRPr="00142325">
        <w:rPr>
          <w:rFonts w:ascii="Times New Roman" w:hAnsi="Times New Roman"/>
          <w:sz w:val="22"/>
          <w:szCs w:val="22"/>
        </w:rPr>
        <w:t>организации.</w:t>
      </w:r>
    </w:p>
    <w:p w:rsidR="00AE37F0" w:rsidRPr="00142325" w:rsidRDefault="00AE37F0" w:rsidP="00A77593">
      <w:pPr>
        <w:pStyle w:val="1"/>
        <w:numPr>
          <w:ilvl w:val="2"/>
          <w:numId w:val="3"/>
        </w:numPr>
        <w:ind w:left="0" w:firstLine="0"/>
        <w:jc w:val="both"/>
        <w:rPr>
          <w:rFonts w:ascii="Times New Roman" w:hAnsi="Times New Roman"/>
          <w:sz w:val="22"/>
          <w:szCs w:val="22"/>
        </w:rPr>
      </w:pPr>
      <w:r w:rsidRPr="00142325">
        <w:rPr>
          <w:rFonts w:ascii="Times New Roman" w:hAnsi="Times New Roman"/>
          <w:sz w:val="22"/>
          <w:szCs w:val="22"/>
        </w:rPr>
        <w:t xml:space="preserve">Ежегодно производить ремонт, наладку </w:t>
      </w:r>
      <w:proofErr w:type="spellStart"/>
      <w:r w:rsidRPr="00142325">
        <w:rPr>
          <w:rFonts w:ascii="Times New Roman" w:hAnsi="Times New Roman"/>
          <w:sz w:val="22"/>
          <w:szCs w:val="22"/>
        </w:rPr>
        <w:t>теплопотребляющего</w:t>
      </w:r>
      <w:proofErr w:type="spellEnd"/>
      <w:r w:rsidRPr="00142325">
        <w:rPr>
          <w:rFonts w:ascii="Times New Roman" w:hAnsi="Times New Roman"/>
          <w:sz w:val="22"/>
          <w:szCs w:val="22"/>
        </w:rPr>
        <w:t xml:space="preserve"> оборудования, тепловых сетей и контрольно-измерительных приборов под контролем Теплоснабжающей организации.</w:t>
      </w:r>
    </w:p>
    <w:p w:rsidR="00AE37F0" w:rsidRPr="00142325" w:rsidRDefault="00AE37F0" w:rsidP="00A77593">
      <w:pPr>
        <w:pStyle w:val="1"/>
        <w:numPr>
          <w:ilvl w:val="2"/>
          <w:numId w:val="3"/>
        </w:numPr>
        <w:ind w:left="0" w:firstLine="0"/>
        <w:jc w:val="both"/>
        <w:rPr>
          <w:rFonts w:ascii="Times New Roman" w:hAnsi="Times New Roman"/>
          <w:sz w:val="22"/>
          <w:szCs w:val="22"/>
        </w:rPr>
      </w:pPr>
      <w:r w:rsidRPr="00142325">
        <w:rPr>
          <w:rFonts w:ascii="Times New Roman" w:hAnsi="Times New Roman"/>
          <w:sz w:val="22"/>
          <w:szCs w:val="22"/>
        </w:rPr>
        <w:t>Согласовывать с Теплоснабжающей организацией любые отключения и включения систем теплопотребления, а также работы по реконструкции тепловых сетей и систем теплопотребления.</w:t>
      </w:r>
    </w:p>
    <w:p w:rsidR="00AE37F0" w:rsidRPr="00142325" w:rsidRDefault="00AE37F0" w:rsidP="00A77593">
      <w:pPr>
        <w:pStyle w:val="1"/>
        <w:numPr>
          <w:ilvl w:val="2"/>
          <w:numId w:val="3"/>
        </w:numPr>
        <w:ind w:left="0" w:firstLine="0"/>
        <w:jc w:val="both"/>
        <w:rPr>
          <w:rFonts w:ascii="Times New Roman" w:hAnsi="Times New Roman"/>
          <w:sz w:val="22"/>
          <w:szCs w:val="22"/>
        </w:rPr>
      </w:pPr>
      <w:r w:rsidRPr="00142325">
        <w:rPr>
          <w:rFonts w:ascii="Times New Roman" w:hAnsi="Times New Roman"/>
          <w:sz w:val="22"/>
          <w:szCs w:val="22"/>
        </w:rPr>
        <w:t xml:space="preserve">Производить запуск теплоносителя при отсутствии задолженности за потребленную тепловую энергию после осмотра технического состояния </w:t>
      </w:r>
      <w:proofErr w:type="spellStart"/>
      <w:r w:rsidRPr="00142325">
        <w:rPr>
          <w:rFonts w:ascii="Times New Roman" w:hAnsi="Times New Roman"/>
          <w:sz w:val="22"/>
          <w:szCs w:val="22"/>
        </w:rPr>
        <w:t>теплопотребляющих</w:t>
      </w:r>
      <w:proofErr w:type="spellEnd"/>
      <w:r w:rsidRPr="00142325">
        <w:rPr>
          <w:rFonts w:ascii="Times New Roman" w:hAnsi="Times New Roman"/>
          <w:sz w:val="22"/>
          <w:szCs w:val="22"/>
        </w:rPr>
        <w:t xml:space="preserve"> установок и те</w:t>
      </w:r>
      <w:r w:rsidR="005C5321">
        <w:rPr>
          <w:rFonts w:ascii="Times New Roman" w:hAnsi="Times New Roman"/>
          <w:sz w:val="22"/>
          <w:szCs w:val="22"/>
        </w:rPr>
        <w:t>пловых сетей и получения акта</w:t>
      </w:r>
      <w:r w:rsidRPr="00142325">
        <w:rPr>
          <w:rFonts w:ascii="Times New Roman" w:hAnsi="Times New Roman"/>
          <w:sz w:val="22"/>
          <w:szCs w:val="22"/>
        </w:rPr>
        <w:t xml:space="preserve"> готовности.</w:t>
      </w:r>
    </w:p>
    <w:p w:rsidR="00AE37F0" w:rsidRPr="00142325" w:rsidRDefault="00AE37F0" w:rsidP="00A77593">
      <w:pPr>
        <w:pStyle w:val="1"/>
        <w:numPr>
          <w:ilvl w:val="2"/>
          <w:numId w:val="3"/>
        </w:numPr>
        <w:ind w:left="0" w:firstLine="0"/>
        <w:jc w:val="both"/>
        <w:rPr>
          <w:rFonts w:ascii="Times New Roman" w:hAnsi="Times New Roman"/>
          <w:sz w:val="22"/>
          <w:szCs w:val="22"/>
        </w:rPr>
      </w:pPr>
      <w:r w:rsidRPr="00142325">
        <w:rPr>
          <w:rFonts w:ascii="Times New Roman" w:hAnsi="Times New Roman"/>
          <w:sz w:val="22"/>
          <w:szCs w:val="22"/>
        </w:rPr>
        <w:t>Обеспечить надежность теплопотребления в соответствии с требованиями технических регламентов, иными обязательными требованиями по обеспечению надежности теплоснабжения и требованиями правил организации теплоснабжения в Российской Федерации.</w:t>
      </w:r>
    </w:p>
    <w:p w:rsidR="00435368" w:rsidRPr="00142325" w:rsidRDefault="00435368" w:rsidP="00A77593">
      <w:pPr>
        <w:pStyle w:val="1"/>
        <w:numPr>
          <w:ilvl w:val="2"/>
          <w:numId w:val="3"/>
        </w:numPr>
        <w:ind w:left="0" w:firstLine="0"/>
        <w:jc w:val="both"/>
        <w:rPr>
          <w:rFonts w:ascii="Times New Roman" w:hAnsi="Times New Roman"/>
          <w:sz w:val="22"/>
          <w:szCs w:val="22"/>
        </w:rPr>
      </w:pPr>
      <w:r w:rsidRPr="00142325">
        <w:rPr>
          <w:rFonts w:ascii="Times New Roman" w:hAnsi="Times New Roman"/>
          <w:sz w:val="22"/>
          <w:szCs w:val="22"/>
        </w:rPr>
        <w:t>Незамедлительно сообщать Теплоснабжающей организации об авариях, пожарах, неисправностях приборов учета, а также иных нарушениях и чрезвычайных ситуациях, возни</w:t>
      </w:r>
      <w:r w:rsidR="00F87326" w:rsidRPr="00142325">
        <w:rPr>
          <w:rFonts w:ascii="Times New Roman" w:hAnsi="Times New Roman"/>
          <w:sz w:val="22"/>
          <w:szCs w:val="22"/>
        </w:rPr>
        <w:t>кших при пользовании энергией.</w:t>
      </w:r>
    </w:p>
    <w:p w:rsidR="00AE37F0" w:rsidRPr="00142325" w:rsidRDefault="00AE37F0" w:rsidP="00A77593">
      <w:pPr>
        <w:pStyle w:val="1"/>
        <w:numPr>
          <w:ilvl w:val="2"/>
          <w:numId w:val="3"/>
        </w:numPr>
        <w:ind w:left="0" w:firstLine="0"/>
        <w:jc w:val="both"/>
        <w:rPr>
          <w:rFonts w:ascii="Times New Roman" w:hAnsi="Times New Roman"/>
          <w:sz w:val="22"/>
          <w:szCs w:val="22"/>
        </w:rPr>
      </w:pPr>
      <w:r w:rsidRPr="00142325">
        <w:rPr>
          <w:rFonts w:ascii="Times New Roman" w:hAnsi="Times New Roman"/>
          <w:sz w:val="22"/>
          <w:szCs w:val="22"/>
        </w:rPr>
        <w:t xml:space="preserve">При необходимости изменения тепловой нагрузки, предусмотренной настоящим Договором, </w:t>
      </w:r>
      <w:r w:rsidR="00BA25C7" w:rsidRPr="00142325">
        <w:rPr>
          <w:rFonts w:ascii="Times New Roman" w:hAnsi="Times New Roman"/>
          <w:sz w:val="22"/>
          <w:szCs w:val="22"/>
        </w:rPr>
        <w:t xml:space="preserve">не </w:t>
      </w:r>
      <w:proofErr w:type="gramStart"/>
      <w:r w:rsidR="00BA25C7" w:rsidRPr="00142325">
        <w:rPr>
          <w:rFonts w:ascii="Times New Roman" w:hAnsi="Times New Roman"/>
          <w:sz w:val="22"/>
          <w:szCs w:val="22"/>
        </w:rPr>
        <w:t>позднее</w:t>
      </w:r>
      <w:proofErr w:type="gramEnd"/>
      <w:r w:rsidR="00BA25C7" w:rsidRPr="00142325">
        <w:rPr>
          <w:rFonts w:ascii="Times New Roman" w:hAnsi="Times New Roman"/>
          <w:sz w:val="22"/>
          <w:szCs w:val="22"/>
        </w:rPr>
        <w:t xml:space="preserve"> чем за 20 (двадцать</w:t>
      </w:r>
      <w:r w:rsidRPr="00142325">
        <w:rPr>
          <w:rFonts w:ascii="Times New Roman" w:hAnsi="Times New Roman"/>
          <w:sz w:val="22"/>
          <w:szCs w:val="22"/>
        </w:rPr>
        <w:t>) дн</w:t>
      </w:r>
      <w:r w:rsidR="0017722B" w:rsidRPr="00142325">
        <w:rPr>
          <w:rFonts w:ascii="Times New Roman" w:hAnsi="Times New Roman"/>
          <w:sz w:val="22"/>
          <w:szCs w:val="22"/>
        </w:rPr>
        <w:t>ей</w:t>
      </w:r>
      <w:r w:rsidRPr="00142325">
        <w:rPr>
          <w:rFonts w:ascii="Times New Roman" w:hAnsi="Times New Roman"/>
          <w:sz w:val="22"/>
          <w:szCs w:val="22"/>
        </w:rPr>
        <w:t xml:space="preserve"> до начала расчетного периода представлять Теплоснабжающей организации документы для внесения соответствующих изменений в настоящий Договор.</w:t>
      </w:r>
    </w:p>
    <w:p w:rsidR="00435368" w:rsidRPr="00142325" w:rsidRDefault="00435368" w:rsidP="00A77593">
      <w:pPr>
        <w:pStyle w:val="a5"/>
        <w:numPr>
          <w:ilvl w:val="2"/>
          <w:numId w:val="3"/>
        </w:numPr>
        <w:shd w:val="clear" w:color="auto" w:fill="FFFFFF"/>
        <w:ind w:left="0" w:firstLine="0"/>
        <w:jc w:val="both"/>
        <w:rPr>
          <w:rFonts w:ascii="Times New Roman" w:hAnsi="Times New Roman" w:cs="Times New Roman"/>
          <w:color w:val="000000"/>
          <w:sz w:val="22"/>
          <w:szCs w:val="22"/>
        </w:rPr>
      </w:pPr>
      <w:r w:rsidRPr="00142325">
        <w:rPr>
          <w:rFonts w:ascii="Times New Roman" w:hAnsi="Times New Roman" w:cs="Times New Roman"/>
          <w:color w:val="000000"/>
          <w:sz w:val="22"/>
          <w:szCs w:val="22"/>
        </w:rPr>
        <w:t xml:space="preserve">Представлять список лиц, имеющих </w:t>
      </w:r>
      <w:proofErr w:type="gramStart"/>
      <w:r w:rsidRPr="00142325">
        <w:rPr>
          <w:rFonts w:ascii="Times New Roman" w:hAnsi="Times New Roman" w:cs="Times New Roman"/>
          <w:color w:val="000000"/>
          <w:sz w:val="22"/>
          <w:szCs w:val="22"/>
        </w:rPr>
        <w:t>право ведения</w:t>
      </w:r>
      <w:proofErr w:type="gramEnd"/>
      <w:r w:rsidRPr="00142325">
        <w:rPr>
          <w:rFonts w:ascii="Times New Roman" w:hAnsi="Times New Roman" w:cs="Times New Roman"/>
          <w:color w:val="000000"/>
          <w:sz w:val="22"/>
          <w:szCs w:val="22"/>
        </w:rPr>
        <w:t xml:space="preserve"> оперативных переговоров, подписания ежемесячных отчетов о потреблении, телефоны и факс для оперативной связи. Список должен с</w:t>
      </w:r>
      <w:r w:rsidR="00A77593" w:rsidRPr="00142325">
        <w:rPr>
          <w:rFonts w:ascii="Times New Roman" w:hAnsi="Times New Roman" w:cs="Times New Roman"/>
          <w:color w:val="000000"/>
          <w:sz w:val="22"/>
          <w:szCs w:val="22"/>
        </w:rPr>
        <w:t xml:space="preserve">одержать должности и фамилии </w:t>
      </w:r>
      <w:r w:rsidRPr="00142325">
        <w:rPr>
          <w:rFonts w:ascii="Times New Roman" w:hAnsi="Times New Roman" w:cs="Times New Roman"/>
          <w:color w:val="000000"/>
          <w:sz w:val="22"/>
          <w:szCs w:val="22"/>
        </w:rPr>
        <w:t>уполномоченных лиц</w:t>
      </w:r>
      <w:r w:rsidR="007900A0">
        <w:rPr>
          <w:rFonts w:ascii="Times New Roman" w:hAnsi="Times New Roman" w:cs="Times New Roman"/>
          <w:color w:val="000000"/>
          <w:sz w:val="22"/>
          <w:szCs w:val="22"/>
        </w:rPr>
        <w:t xml:space="preserve"> </w:t>
      </w:r>
      <w:r w:rsidRPr="00142325">
        <w:rPr>
          <w:rFonts w:ascii="Times New Roman" w:hAnsi="Times New Roman" w:cs="Times New Roman"/>
          <w:color w:val="000000"/>
          <w:sz w:val="22"/>
          <w:szCs w:val="22"/>
        </w:rPr>
        <w:t>и их рабочие телефоны. Абонент обязуется незамедлительно извещать Теплоснабжающую организацию об изменении данных, указанных в настоящем пункте.</w:t>
      </w:r>
    </w:p>
    <w:p w:rsidR="00CF3462" w:rsidRPr="00142325" w:rsidRDefault="00435368" w:rsidP="00A77593">
      <w:pPr>
        <w:pStyle w:val="a5"/>
        <w:numPr>
          <w:ilvl w:val="2"/>
          <w:numId w:val="3"/>
        </w:numPr>
        <w:shd w:val="clear" w:color="auto" w:fill="FFFFFF"/>
        <w:tabs>
          <w:tab w:val="left" w:pos="886"/>
        </w:tabs>
        <w:ind w:left="0" w:firstLine="0"/>
        <w:jc w:val="both"/>
        <w:rPr>
          <w:rFonts w:ascii="Times New Roman" w:hAnsi="Times New Roman" w:cs="Times New Roman"/>
          <w:color w:val="000000"/>
          <w:sz w:val="22"/>
          <w:szCs w:val="22"/>
        </w:rPr>
      </w:pPr>
      <w:r w:rsidRPr="00142325">
        <w:rPr>
          <w:rFonts w:ascii="Times New Roman" w:hAnsi="Times New Roman" w:cs="Times New Roman"/>
          <w:color w:val="000000"/>
          <w:sz w:val="22"/>
          <w:szCs w:val="22"/>
        </w:rPr>
        <w:t xml:space="preserve">Иметь исполнительные чертежи и паспорта тепловых сетей и </w:t>
      </w:r>
      <w:proofErr w:type="spellStart"/>
      <w:r w:rsidRPr="00142325">
        <w:rPr>
          <w:rFonts w:ascii="Times New Roman" w:hAnsi="Times New Roman" w:cs="Times New Roman"/>
          <w:color w:val="000000"/>
          <w:sz w:val="22"/>
          <w:szCs w:val="22"/>
        </w:rPr>
        <w:t>теплопотребляющих</w:t>
      </w:r>
      <w:proofErr w:type="spellEnd"/>
      <w:r w:rsidR="003942CA" w:rsidRPr="00142325">
        <w:rPr>
          <w:rFonts w:ascii="Times New Roman" w:hAnsi="Times New Roman" w:cs="Times New Roman"/>
          <w:color w:val="000000"/>
          <w:sz w:val="22"/>
          <w:szCs w:val="22"/>
        </w:rPr>
        <w:t xml:space="preserve"> </w:t>
      </w:r>
      <w:r w:rsidRPr="00142325">
        <w:rPr>
          <w:rFonts w:ascii="Times New Roman" w:hAnsi="Times New Roman" w:cs="Times New Roman"/>
          <w:color w:val="000000"/>
          <w:sz w:val="22"/>
          <w:szCs w:val="22"/>
        </w:rPr>
        <w:t>установок</w:t>
      </w:r>
      <w:r w:rsidR="00CF3462" w:rsidRPr="00142325">
        <w:rPr>
          <w:rFonts w:ascii="Times New Roman" w:hAnsi="Times New Roman" w:cs="Times New Roman"/>
          <w:color w:val="000000"/>
          <w:sz w:val="22"/>
          <w:szCs w:val="22"/>
        </w:rPr>
        <w:t>.</w:t>
      </w:r>
    </w:p>
    <w:p w:rsidR="00CF3462" w:rsidRPr="00142325" w:rsidRDefault="00CF3462" w:rsidP="00A77593">
      <w:pPr>
        <w:pStyle w:val="a3"/>
        <w:numPr>
          <w:ilvl w:val="2"/>
          <w:numId w:val="3"/>
        </w:numPr>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 xml:space="preserve">Согласовывать с Теплоснабжающей организацией и органами </w:t>
      </w:r>
      <w:proofErr w:type="spellStart"/>
      <w:r w:rsidRPr="00142325">
        <w:rPr>
          <w:rFonts w:ascii="Times New Roman" w:hAnsi="Times New Roman" w:cs="Times New Roman"/>
          <w:spacing w:val="0"/>
          <w:sz w:val="22"/>
          <w:szCs w:val="22"/>
        </w:rPr>
        <w:t>Ростехнадзора</w:t>
      </w:r>
      <w:proofErr w:type="spellEnd"/>
      <w:r w:rsidRPr="00142325">
        <w:rPr>
          <w:rFonts w:ascii="Times New Roman" w:hAnsi="Times New Roman" w:cs="Times New Roman"/>
          <w:spacing w:val="0"/>
          <w:sz w:val="22"/>
          <w:szCs w:val="22"/>
        </w:rPr>
        <w:t xml:space="preserve"> замену сопел на элеваторе, замену дросселирующих устройств и реконструкцию систем теплопотребления и узлов учета, монтаж дополнительных </w:t>
      </w:r>
      <w:proofErr w:type="spellStart"/>
      <w:r w:rsidRPr="00142325">
        <w:rPr>
          <w:rFonts w:ascii="Times New Roman" w:hAnsi="Times New Roman" w:cs="Times New Roman"/>
          <w:spacing w:val="0"/>
          <w:sz w:val="22"/>
          <w:szCs w:val="22"/>
        </w:rPr>
        <w:t>теплоустановок</w:t>
      </w:r>
      <w:proofErr w:type="spellEnd"/>
      <w:r w:rsidRPr="00142325">
        <w:rPr>
          <w:rFonts w:ascii="Times New Roman" w:hAnsi="Times New Roman" w:cs="Times New Roman"/>
          <w:spacing w:val="0"/>
          <w:sz w:val="22"/>
          <w:szCs w:val="22"/>
        </w:rPr>
        <w:t>.</w:t>
      </w:r>
    </w:p>
    <w:p w:rsidR="00CF3462" w:rsidRPr="00142325" w:rsidRDefault="00CF3462" w:rsidP="00A77593">
      <w:pPr>
        <w:pStyle w:val="a3"/>
        <w:numPr>
          <w:ilvl w:val="2"/>
          <w:numId w:val="3"/>
        </w:numPr>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Выполнять в установленные сроки предписания Теплоснабжающей организации об</w:t>
      </w:r>
      <w:r w:rsidR="003942CA" w:rsidRPr="00142325">
        <w:rPr>
          <w:rFonts w:ascii="Times New Roman" w:hAnsi="Times New Roman" w:cs="Times New Roman"/>
          <w:spacing w:val="0"/>
          <w:sz w:val="22"/>
          <w:szCs w:val="22"/>
        </w:rPr>
        <w:t xml:space="preserve"> </w:t>
      </w:r>
      <w:r w:rsidRPr="00142325">
        <w:rPr>
          <w:rFonts w:ascii="Times New Roman" w:hAnsi="Times New Roman" w:cs="Times New Roman"/>
          <w:spacing w:val="0"/>
          <w:sz w:val="22"/>
          <w:szCs w:val="22"/>
        </w:rPr>
        <w:t>устранении недостатков в устройстве, эксплуатации и обслуживании систем теплопотребления.</w:t>
      </w:r>
    </w:p>
    <w:p w:rsidR="00435368" w:rsidRPr="00142325" w:rsidRDefault="00CF3462" w:rsidP="00A77593">
      <w:pPr>
        <w:pStyle w:val="a3"/>
        <w:numPr>
          <w:ilvl w:val="2"/>
          <w:numId w:val="3"/>
        </w:numPr>
        <w:shd w:val="clear" w:color="auto" w:fill="FFFFFF" w:themeFill="background1"/>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Производить оплату работ по приему узлов учета тепловой энергии, отключению и подключению Теплоснабжающей организацией инженерных коммуникаций</w:t>
      </w:r>
      <w:r w:rsidR="007900A0">
        <w:rPr>
          <w:rFonts w:ascii="Times New Roman" w:hAnsi="Times New Roman" w:cs="Times New Roman"/>
          <w:spacing w:val="0"/>
          <w:sz w:val="22"/>
          <w:szCs w:val="22"/>
        </w:rPr>
        <w:t xml:space="preserve"> </w:t>
      </w:r>
      <w:r w:rsidRPr="00142325">
        <w:rPr>
          <w:rFonts w:ascii="Times New Roman" w:hAnsi="Times New Roman" w:cs="Times New Roman"/>
          <w:spacing w:val="0"/>
          <w:sz w:val="22"/>
          <w:szCs w:val="22"/>
        </w:rPr>
        <w:t xml:space="preserve">по инициативе Абонента, по дополнительным счетам, выставляемым Абоненту Теплоснабжающей организацией. Вызов уполномоченного представителя службы </w:t>
      </w:r>
      <w:proofErr w:type="spellStart"/>
      <w:r w:rsidRPr="00142325">
        <w:rPr>
          <w:rFonts w:ascii="Times New Roman" w:hAnsi="Times New Roman" w:cs="Times New Roman"/>
          <w:spacing w:val="0"/>
          <w:sz w:val="22"/>
          <w:szCs w:val="22"/>
        </w:rPr>
        <w:t>ТиСТО</w:t>
      </w:r>
      <w:proofErr w:type="spellEnd"/>
      <w:r w:rsidRPr="00142325">
        <w:rPr>
          <w:rFonts w:ascii="Times New Roman" w:hAnsi="Times New Roman" w:cs="Times New Roman"/>
          <w:spacing w:val="0"/>
          <w:sz w:val="22"/>
          <w:szCs w:val="22"/>
        </w:rPr>
        <w:t xml:space="preserve"> по инициат</w:t>
      </w:r>
      <w:r w:rsidR="00A77593" w:rsidRPr="00142325">
        <w:rPr>
          <w:rFonts w:ascii="Times New Roman" w:hAnsi="Times New Roman" w:cs="Times New Roman"/>
          <w:spacing w:val="0"/>
          <w:sz w:val="22"/>
          <w:szCs w:val="22"/>
        </w:rPr>
        <w:t>иве Абонента является платным и</w:t>
      </w:r>
      <w:r w:rsidRPr="00142325">
        <w:rPr>
          <w:rFonts w:ascii="Times New Roman" w:hAnsi="Times New Roman" w:cs="Times New Roman"/>
          <w:spacing w:val="0"/>
          <w:sz w:val="22"/>
          <w:szCs w:val="22"/>
        </w:rPr>
        <w:t xml:space="preserve"> производится не позднее, чем за 5 дней до предполагаемой даты. Стоимость вызова определяется действующим на момент оказания услуг Прейскурантом. Вызов оформляется письменной заявкой со стороны Абонента и осущес</w:t>
      </w:r>
      <w:r w:rsidR="00A77593" w:rsidRPr="00142325">
        <w:rPr>
          <w:rFonts w:ascii="Times New Roman" w:hAnsi="Times New Roman" w:cs="Times New Roman"/>
          <w:spacing w:val="0"/>
          <w:sz w:val="22"/>
          <w:szCs w:val="22"/>
        </w:rPr>
        <w:t>твляется после 100 % предоплаты</w:t>
      </w:r>
      <w:r w:rsidRPr="00142325">
        <w:rPr>
          <w:rFonts w:ascii="Times New Roman" w:hAnsi="Times New Roman" w:cs="Times New Roman"/>
          <w:spacing w:val="0"/>
          <w:sz w:val="22"/>
          <w:szCs w:val="22"/>
        </w:rPr>
        <w:t xml:space="preserve"> - перечисления денежных средств на расчетный счет Теплоснабжающей организации и предъявления копии платежного поручения уполномоченному представителю службы </w:t>
      </w:r>
      <w:proofErr w:type="spellStart"/>
      <w:r w:rsidRPr="00142325">
        <w:rPr>
          <w:rFonts w:ascii="Times New Roman" w:hAnsi="Times New Roman" w:cs="Times New Roman"/>
          <w:spacing w:val="0"/>
          <w:sz w:val="22"/>
          <w:szCs w:val="22"/>
        </w:rPr>
        <w:t>ТиСТО</w:t>
      </w:r>
      <w:proofErr w:type="spellEnd"/>
      <w:r w:rsidRPr="00142325">
        <w:rPr>
          <w:rFonts w:ascii="Times New Roman" w:hAnsi="Times New Roman" w:cs="Times New Roman"/>
          <w:spacing w:val="0"/>
          <w:sz w:val="22"/>
          <w:szCs w:val="22"/>
        </w:rPr>
        <w:t>.</w:t>
      </w:r>
    </w:p>
    <w:p w:rsidR="00AE37F0" w:rsidRPr="00142325" w:rsidRDefault="00AE37F0" w:rsidP="00A77593">
      <w:pPr>
        <w:pStyle w:val="a3"/>
        <w:numPr>
          <w:ilvl w:val="2"/>
          <w:numId w:val="3"/>
        </w:numPr>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 xml:space="preserve">Сообщать Теплоснабжающей </w:t>
      </w:r>
      <w:r w:rsidR="00BA25C7" w:rsidRPr="00142325">
        <w:rPr>
          <w:rFonts w:ascii="Times New Roman" w:hAnsi="Times New Roman" w:cs="Times New Roman"/>
          <w:spacing w:val="0"/>
          <w:sz w:val="22"/>
          <w:szCs w:val="22"/>
        </w:rPr>
        <w:t xml:space="preserve">организации в течение </w:t>
      </w:r>
      <w:r w:rsidR="0017722B" w:rsidRPr="00142325">
        <w:rPr>
          <w:rFonts w:ascii="Times New Roman" w:hAnsi="Times New Roman" w:cs="Times New Roman"/>
          <w:spacing w:val="0"/>
          <w:sz w:val="22"/>
          <w:szCs w:val="22"/>
        </w:rPr>
        <w:t>5 (пяти) дней</w:t>
      </w:r>
      <w:r w:rsidRPr="00142325">
        <w:rPr>
          <w:rFonts w:ascii="Times New Roman" w:hAnsi="Times New Roman" w:cs="Times New Roman"/>
          <w:spacing w:val="0"/>
          <w:sz w:val="22"/>
          <w:szCs w:val="22"/>
        </w:rPr>
        <w:t xml:space="preserve"> об изменениях:</w:t>
      </w:r>
    </w:p>
    <w:p w:rsidR="00AE37F0" w:rsidRPr="00142325" w:rsidRDefault="00AE37F0" w:rsidP="00A77593">
      <w:pPr>
        <w:pStyle w:val="a3"/>
        <w:tabs>
          <w:tab w:val="clear" w:pos="238"/>
        </w:tabs>
        <w:spacing w:line="240" w:lineRule="auto"/>
        <w:ind w:left="709"/>
        <w:rPr>
          <w:rFonts w:ascii="Times New Roman" w:hAnsi="Times New Roman" w:cs="Times New Roman"/>
          <w:spacing w:val="0"/>
          <w:sz w:val="22"/>
          <w:szCs w:val="22"/>
        </w:rPr>
      </w:pPr>
      <w:r w:rsidRPr="00142325">
        <w:rPr>
          <w:rFonts w:ascii="Times New Roman" w:hAnsi="Times New Roman" w:cs="Times New Roman"/>
          <w:spacing w:val="0"/>
          <w:sz w:val="22"/>
          <w:szCs w:val="22"/>
        </w:rPr>
        <w:t>- балансовой принадлежности теплоиспользующих установок;</w:t>
      </w:r>
    </w:p>
    <w:p w:rsidR="00AE37F0" w:rsidRPr="00142325" w:rsidRDefault="00AE37F0" w:rsidP="00A77593">
      <w:pPr>
        <w:pStyle w:val="a3"/>
        <w:tabs>
          <w:tab w:val="clear" w:pos="238"/>
        </w:tabs>
        <w:spacing w:line="240" w:lineRule="auto"/>
        <w:ind w:left="709"/>
        <w:rPr>
          <w:rFonts w:ascii="Times New Roman" w:hAnsi="Times New Roman" w:cs="Times New Roman"/>
          <w:spacing w:val="0"/>
          <w:sz w:val="22"/>
          <w:szCs w:val="22"/>
        </w:rPr>
      </w:pPr>
      <w:r w:rsidRPr="00142325">
        <w:rPr>
          <w:rFonts w:ascii="Times New Roman" w:hAnsi="Times New Roman" w:cs="Times New Roman"/>
          <w:spacing w:val="0"/>
          <w:sz w:val="22"/>
          <w:szCs w:val="22"/>
        </w:rPr>
        <w:t>- банковских реквизитов.</w:t>
      </w:r>
    </w:p>
    <w:p w:rsidR="00AE37F0" w:rsidRPr="00142325" w:rsidRDefault="00AE37F0" w:rsidP="00A77593">
      <w:pPr>
        <w:pStyle w:val="a3"/>
        <w:numPr>
          <w:ilvl w:val="2"/>
          <w:numId w:val="3"/>
        </w:numPr>
        <w:tabs>
          <w:tab w:val="clear" w:pos="238"/>
        </w:tabs>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 xml:space="preserve">При выезде из занимаемого помещения или прекращении деятельности за </w:t>
      </w:r>
      <w:r w:rsidR="0017722B" w:rsidRPr="00142325">
        <w:rPr>
          <w:rFonts w:ascii="Times New Roman" w:hAnsi="Times New Roman" w:cs="Times New Roman"/>
          <w:spacing w:val="0"/>
          <w:sz w:val="22"/>
          <w:szCs w:val="22"/>
        </w:rPr>
        <w:t>20 (двадцать</w:t>
      </w:r>
      <w:r w:rsidRPr="00142325">
        <w:rPr>
          <w:rFonts w:ascii="Times New Roman" w:hAnsi="Times New Roman" w:cs="Times New Roman"/>
          <w:spacing w:val="0"/>
          <w:sz w:val="22"/>
          <w:szCs w:val="22"/>
        </w:rPr>
        <w:t>) дн</w:t>
      </w:r>
      <w:r w:rsidR="0032479E" w:rsidRPr="00142325">
        <w:rPr>
          <w:rFonts w:ascii="Times New Roman" w:hAnsi="Times New Roman" w:cs="Times New Roman"/>
          <w:spacing w:val="0"/>
          <w:sz w:val="22"/>
          <w:szCs w:val="22"/>
        </w:rPr>
        <w:t xml:space="preserve">ей </w:t>
      </w:r>
      <w:r w:rsidRPr="00142325">
        <w:rPr>
          <w:rFonts w:ascii="Times New Roman" w:hAnsi="Times New Roman" w:cs="Times New Roman"/>
          <w:spacing w:val="0"/>
          <w:sz w:val="22"/>
          <w:szCs w:val="22"/>
        </w:rPr>
        <w:t xml:space="preserve">письменно (телеграмма, факс, телекс) сообщить Теплоснабжающей организации о расторжении настоящего Договора и произвести полный расчет за </w:t>
      </w:r>
      <w:proofErr w:type="spellStart"/>
      <w:r w:rsidRPr="00142325">
        <w:rPr>
          <w:rFonts w:ascii="Times New Roman" w:hAnsi="Times New Roman" w:cs="Times New Roman"/>
          <w:spacing w:val="0"/>
          <w:sz w:val="22"/>
          <w:szCs w:val="22"/>
        </w:rPr>
        <w:t>теплоэнергию</w:t>
      </w:r>
      <w:proofErr w:type="spellEnd"/>
      <w:r w:rsidRPr="00142325">
        <w:rPr>
          <w:rFonts w:ascii="Times New Roman" w:hAnsi="Times New Roman" w:cs="Times New Roman"/>
          <w:spacing w:val="0"/>
          <w:sz w:val="22"/>
          <w:szCs w:val="22"/>
        </w:rPr>
        <w:t xml:space="preserve"> по день выезда из помещения или прекращения деятельности предприятия Абонента соответственно.</w:t>
      </w:r>
    </w:p>
    <w:p w:rsidR="00AE37F0" w:rsidRPr="00142325" w:rsidRDefault="00AE37F0" w:rsidP="00A77593">
      <w:pPr>
        <w:pStyle w:val="a3"/>
        <w:numPr>
          <w:ilvl w:val="1"/>
          <w:numId w:val="3"/>
        </w:numPr>
        <w:tabs>
          <w:tab w:val="clear" w:pos="238"/>
        </w:tabs>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Теплоснабжающая организация имеет право:</w:t>
      </w:r>
    </w:p>
    <w:p w:rsidR="00AE37F0" w:rsidRPr="00142325" w:rsidRDefault="00AE37F0" w:rsidP="00A77593">
      <w:pPr>
        <w:pStyle w:val="a3"/>
        <w:numPr>
          <w:ilvl w:val="2"/>
          <w:numId w:val="3"/>
        </w:numPr>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При возникновении аварийных режимов теплоснабжения производить ограничение отпуска тепловой энергии полностью или частично в порядке, установленном нормативными правовыми актами Российской Федерации.</w:t>
      </w:r>
    </w:p>
    <w:p w:rsidR="001C0FBE" w:rsidRPr="00142325" w:rsidRDefault="001C0FBE" w:rsidP="00A77593">
      <w:pPr>
        <w:pStyle w:val="a3"/>
        <w:numPr>
          <w:ilvl w:val="2"/>
          <w:numId w:val="3"/>
        </w:numPr>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lastRenderedPageBreak/>
        <w:t xml:space="preserve">Осуществлять </w:t>
      </w:r>
      <w:proofErr w:type="gramStart"/>
      <w:r w:rsidRPr="00142325">
        <w:rPr>
          <w:rFonts w:ascii="Times New Roman" w:hAnsi="Times New Roman" w:cs="Times New Roman"/>
          <w:spacing w:val="0"/>
          <w:sz w:val="22"/>
          <w:szCs w:val="22"/>
        </w:rPr>
        <w:t>контроль за</w:t>
      </w:r>
      <w:proofErr w:type="gramEnd"/>
      <w:r w:rsidRPr="00142325">
        <w:rPr>
          <w:rFonts w:ascii="Times New Roman" w:hAnsi="Times New Roman" w:cs="Times New Roman"/>
          <w:spacing w:val="0"/>
          <w:sz w:val="22"/>
          <w:szCs w:val="22"/>
        </w:rPr>
        <w:t xml:space="preserve"> техническим состоянием и исправностью тепловых сетей и</w:t>
      </w:r>
      <w:r w:rsidR="00F87326" w:rsidRPr="00142325">
        <w:rPr>
          <w:rFonts w:ascii="Times New Roman" w:hAnsi="Times New Roman" w:cs="Times New Roman"/>
          <w:spacing w:val="0"/>
          <w:sz w:val="22"/>
          <w:szCs w:val="22"/>
        </w:rPr>
        <w:t xml:space="preserve"> </w:t>
      </w:r>
      <w:r w:rsidRPr="00142325">
        <w:rPr>
          <w:rFonts w:ascii="Times New Roman" w:hAnsi="Times New Roman" w:cs="Times New Roman"/>
          <w:spacing w:val="0"/>
          <w:sz w:val="22"/>
          <w:szCs w:val="22"/>
        </w:rPr>
        <w:t>тепловых пунктов, нахо</w:t>
      </w:r>
      <w:r w:rsidR="00DA40EC">
        <w:rPr>
          <w:rFonts w:ascii="Times New Roman" w:hAnsi="Times New Roman" w:cs="Times New Roman"/>
          <w:spacing w:val="0"/>
          <w:sz w:val="22"/>
          <w:szCs w:val="22"/>
        </w:rPr>
        <w:t>дящихся на балансе Абонента.</w:t>
      </w:r>
    </w:p>
    <w:p w:rsidR="00AE37F0" w:rsidRPr="00142325" w:rsidRDefault="00AE37F0" w:rsidP="00A77593">
      <w:pPr>
        <w:pStyle w:val="a3"/>
        <w:numPr>
          <w:ilvl w:val="1"/>
          <w:numId w:val="3"/>
        </w:numPr>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Абонент имеет право:</w:t>
      </w:r>
    </w:p>
    <w:p w:rsidR="00AE37F0" w:rsidRPr="00142325" w:rsidRDefault="00AE37F0" w:rsidP="00A77593">
      <w:pPr>
        <w:pStyle w:val="a3"/>
        <w:numPr>
          <w:ilvl w:val="2"/>
          <w:numId w:val="3"/>
        </w:numPr>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Заявлять Теплоснабжающей организации об ошибках в платежных документах и требовать их исправления.</w:t>
      </w:r>
    </w:p>
    <w:p w:rsidR="00AE37F0" w:rsidRPr="00142325" w:rsidRDefault="00AE37F0" w:rsidP="00A77593">
      <w:pPr>
        <w:pStyle w:val="a3"/>
        <w:numPr>
          <w:ilvl w:val="2"/>
          <w:numId w:val="3"/>
        </w:numPr>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Подключать субабонентов к своим сетям при получении письменного согласия Теплоснабжающей организации.</w:t>
      </w:r>
    </w:p>
    <w:p w:rsidR="00AE37F0" w:rsidRPr="00142325" w:rsidRDefault="00AE37F0" w:rsidP="00A77593">
      <w:pPr>
        <w:pStyle w:val="a3"/>
        <w:numPr>
          <w:ilvl w:val="2"/>
          <w:numId w:val="3"/>
        </w:numPr>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 xml:space="preserve">Не менее чем за 90 (девяносто) дней до окончания срока действия настоящего Договора направить заявку на изменение заявленного объема потребления тепловой энергии </w:t>
      </w:r>
      <w:r w:rsidRPr="00142325">
        <w:rPr>
          <w:rFonts w:ascii="Times New Roman" w:hAnsi="Times New Roman" w:cs="Times New Roman"/>
          <w:color w:val="auto"/>
          <w:spacing w:val="0"/>
          <w:sz w:val="22"/>
          <w:szCs w:val="22"/>
        </w:rPr>
        <w:t>и теплоносителя.</w:t>
      </w:r>
      <w:r w:rsidRPr="00142325">
        <w:rPr>
          <w:rFonts w:ascii="Times New Roman" w:hAnsi="Times New Roman" w:cs="Times New Roman"/>
          <w:spacing w:val="0"/>
          <w:sz w:val="22"/>
          <w:szCs w:val="22"/>
        </w:rPr>
        <w:t xml:space="preserve"> Изменение (пересмотр) тепловых нагрузок осуществляется в порядке, определяемом уполномоченным федеральным органом исполнительной власти</w:t>
      </w:r>
      <w:r w:rsidR="0083132C" w:rsidRPr="00142325">
        <w:rPr>
          <w:rFonts w:ascii="Times New Roman" w:hAnsi="Times New Roman" w:cs="Times New Roman"/>
          <w:spacing w:val="0"/>
          <w:sz w:val="22"/>
          <w:szCs w:val="22"/>
        </w:rPr>
        <w:t>.</w:t>
      </w:r>
    </w:p>
    <w:p w:rsidR="002943C9" w:rsidRPr="00142325" w:rsidRDefault="002943C9" w:rsidP="00175758">
      <w:pPr>
        <w:pStyle w:val="a3"/>
        <w:spacing w:line="240" w:lineRule="auto"/>
        <w:rPr>
          <w:rFonts w:ascii="Times New Roman" w:hAnsi="Times New Roman" w:cs="Times New Roman"/>
          <w:spacing w:val="0"/>
          <w:sz w:val="22"/>
          <w:szCs w:val="22"/>
        </w:rPr>
      </w:pPr>
    </w:p>
    <w:p w:rsidR="00C574DE" w:rsidRPr="00142325" w:rsidRDefault="0083132C" w:rsidP="00BE72D5">
      <w:pPr>
        <w:pStyle w:val="a3"/>
        <w:numPr>
          <w:ilvl w:val="0"/>
          <w:numId w:val="3"/>
        </w:numPr>
        <w:tabs>
          <w:tab w:val="clear" w:pos="238"/>
        </w:tabs>
        <w:spacing w:line="240" w:lineRule="auto"/>
        <w:jc w:val="center"/>
        <w:rPr>
          <w:rFonts w:ascii="Times New Roman" w:hAnsi="Times New Roman" w:cs="Times New Roman"/>
          <w:b/>
          <w:bCs/>
          <w:spacing w:val="0"/>
          <w:sz w:val="22"/>
          <w:szCs w:val="22"/>
          <w:shd w:val="clear" w:color="auto" w:fill="92D050"/>
        </w:rPr>
      </w:pPr>
      <w:bookmarkStart w:id="5" w:name="Par55"/>
      <w:bookmarkEnd w:id="5"/>
      <w:r w:rsidRPr="00142325">
        <w:rPr>
          <w:rFonts w:ascii="Times New Roman" w:hAnsi="Times New Roman" w:cs="Times New Roman"/>
          <w:b/>
          <w:bCs/>
          <w:spacing w:val="0"/>
          <w:sz w:val="22"/>
          <w:szCs w:val="22"/>
        </w:rPr>
        <w:t>Учет тепловой энергии и теплоносителя</w:t>
      </w:r>
      <w:bookmarkStart w:id="6" w:name="Par64"/>
      <w:bookmarkEnd w:id="6"/>
    </w:p>
    <w:p w:rsidR="002943C9" w:rsidRPr="00142325" w:rsidRDefault="002943C9" w:rsidP="00175758">
      <w:pPr>
        <w:pStyle w:val="a3"/>
        <w:spacing w:line="240" w:lineRule="auto"/>
        <w:rPr>
          <w:rFonts w:ascii="Times New Roman" w:hAnsi="Times New Roman" w:cs="Times New Roman"/>
          <w:b/>
          <w:bCs/>
          <w:spacing w:val="0"/>
          <w:sz w:val="22"/>
          <w:szCs w:val="22"/>
        </w:rPr>
      </w:pPr>
    </w:p>
    <w:p w:rsidR="00C574DE" w:rsidRPr="00142325" w:rsidRDefault="00AE37F0" w:rsidP="00F87326">
      <w:pPr>
        <w:pStyle w:val="a3"/>
        <w:numPr>
          <w:ilvl w:val="1"/>
          <w:numId w:val="3"/>
        </w:numPr>
        <w:tabs>
          <w:tab w:val="clear" w:pos="238"/>
        </w:tabs>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Коммерческий учет тепловой энергии, поставляемой по настоящему Договору, осуществляется путем его измерения приборами учета, которые устанавливаются в точке учета, расположенной на границе балансовой принадлежности (</w:t>
      </w:r>
      <w:r w:rsidR="00A141F4" w:rsidRPr="00142325">
        <w:rPr>
          <w:rFonts w:ascii="Times New Roman" w:hAnsi="Times New Roman" w:cs="Times New Roman"/>
          <w:spacing w:val="0"/>
          <w:sz w:val="22"/>
          <w:szCs w:val="22"/>
        </w:rPr>
        <w:t>п.</w:t>
      </w:r>
      <w:hyperlink w:anchor="Par21" w:history="1">
        <w:r w:rsidR="0083132C" w:rsidRPr="00142325">
          <w:rPr>
            <w:rFonts w:ascii="Times New Roman" w:hAnsi="Times New Roman" w:cs="Times New Roman"/>
            <w:color w:val="0000FF"/>
            <w:spacing w:val="0"/>
            <w:sz w:val="22"/>
            <w:szCs w:val="22"/>
          </w:rPr>
          <w:t>1.3</w:t>
        </w:r>
      </w:hyperlink>
      <w:r w:rsidRPr="00142325">
        <w:rPr>
          <w:rFonts w:ascii="Times New Roman" w:hAnsi="Times New Roman" w:cs="Times New Roman"/>
          <w:spacing w:val="0"/>
          <w:sz w:val="22"/>
          <w:szCs w:val="22"/>
        </w:rPr>
        <w:t xml:space="preserve"> настоящего Договора)</w:t>
      </w:r>
      <w:r w:rsidR="0083132C" w:rsidRPr="00142325">
        <w:rPr>
          <w:rFonts w:ascii="Times New Roman" w:hAnsi="Times New Roman" w:cs="Times New Roman"/>
          <w:spacing w:val="0"/>
          <w:sz w:val="22"/>
          <w:szCs w:val="22"/>
        </w:rPr>
        <w:t>.</w:t>
      </w:r>
    </w:p>
    <w:p w:rsidR="0032479E" w:rsidRPr="00142325" w:rsidRDefault="0032479E" w:rsidP="00FC39F8">
      <w:pPr>
        <w:pStyle w:val="a3"/>
        <w:numPr>
          <w:ilvl w:val="1"/>
          <w:numId w:val="3"/>
        </w:numPr>
        <w:tabs>
          <w:tab w:val="clear" w:pos="238"/>
        </w:tabs>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 xml:space="preserve">В случае если прибор учета потребляемой Абонентом тепловой энергии, расположен не на границе балансовой принадлежности, то количество потребленной Абонентом энергии, определенное по его прибору учета, увеличивается на размер потерь при транспортировке энергии от границ раздела до прибора учета. Этот размер </w:t>
      </w:r>
      <w:r w:rsidRPr="00142325">
        <w:rPr>
          <w:rFonts w:ascii="Times New Roman" w:hAnsi="Times New Roman" w:cs="Times New Roman"/>
          <w:spacing w:val="0"/>
          <w:sz w:val="22"/>
          <w:szCs w:val="22"/>
          <w:shd w:val="clear" w:color="auto" w:fill="FFFFFF" w:themeFill="background1"/>
        </w:rPr>
        <w:t>потерь составляет</w:t>
      </w:r>
      <w:r w:rsidR="00FC39F8" w:rsidRPr="00142325">
        <w:rPr>
          <w:rFonts w:ascii="Times New Roman" w:hAnsi="Times New Roman" w:cs="Times New Roman"/>
          <w:spacing w:val="0"/>
          <w:sz w:val="22"/>
          <w:szCs w:val="22"/>
          <w:shd w:val="clear" w:color="auto" w:fill="FFFFFF" w:themeFill="background1"/>
        </w:rPr>
        <w:t xml:space="preserve"> –</w:t>
      </w:r>
      <w:r w:rsidRPr="00142325">
        <w:rPr>
          <w:rFonts w:ascii="Times New Roman" w:hAnsi="Times New Roman" w:cs="Times New Roman"/>
          <w:spacing w:val="0"/>
          <w:sz w:val="22"/>
          <w:szCs w:val="22"/>
          <w:shd w:val="clear" w:color="auto" w:fill="FFFFFF" w:themeFill="background1"/>
        </w:rPr>
        <w:t xml:space="preserve"> ______</w:t>
      </w:r>
      <w:r w:rsidR="00BE72D5" w:rsidRPr="00142325">
        <w:rPr>
          <w:rFonts w:ascii="Times New Roman" w:hAnsi="Times New Roman" w:cs="Times New Roman"/>
          <w:spacing w:val="0"/>
          <w:sz w:val="22"/>
          <w:szCs w:val="22"/>
          <w:shd w:val="clear" w:color="auto" w:fill="FFFFFF" w:themeFill="background1"/>
        </w:rPr>
        <w:t xml:space="preserve"> </w:t>
      </w:r>
      <w:r w:rsidRPr="00142325">
        <w:rPr>
          <w:rFonts w:ascii="Times New Roman" w:hAnsi="Times New Roman" w:cs="Times New Roman"/>
          <w:spacing w:val="0"/>
          <w:sz w:val="22"/>
          <w:szCs w:val="22"/>
          <w:shd w:val="clear" w:color="auto" w:fill="FFFFFF" w:themeFill="background1"/>
        </w:rPr>
        <w:t>от</w:t>
      </w:r>
      <w:r w:rsidRPr="00142325">
        <w:rPr>
          <w:rFonts w:ascii="Times New Roman" w:hAnsi="Times New Roman" w:cs="Times New Roman"/>
          <w:spacing w:val="0"/>
          <w:sz w:val="22"/>
          <w:szCs w:val="22"/>
        </w:rPr>
        <w:t xml:space="preserve"> общего фактического потребления энергии в отопительный период.</w:t>
      </w:r>
    </w:p>
    <w:p w:rsidR="00C574DE" w:rsidRPr="00142325" w:rsidRDefault="00C574DE" w:rsidP="00FC39F8">
      <w:pPr>
        <w:pStyle w:val="a3"/>
        <w:numPr>
          <w:ilvl w:val="1"/>
          <w:numId w:val="3"/>
        </w:numPr>
        <w:tabs>
          <w:tab w:val="clear" w:pos="238"/>
        </w:tabs>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 xml:space="preserve">Учет </w:t>
      </w:r>
      <w:r w:rsidR="00A40966" w:rsidRPr="00142325">
        <w:rPr>
          <w:rFonts w:ascii="Times New Roman" w:hAnsi="Times New Roman" w:cs="Times New Roman"/>
          <w:spacing w:val="0"/>
          <w:sz w:val="22"/>
          <w:szCs w:val="22"/>
        </w:rPr>
        <w:t xml:space="preserve">и расчет </w:t>
      </w:r>
      <w:r w:rsidRPr="00142325">
        <w:rPr>
          <w:rFonts w:ascii="Times New Roman" w:hAnsi="Times New Roman" w:cs="Times New Roman"/>
          <w:spacing w:val="0"/>
          <w:sz w:val="22"/>
          <w:szCs w:val="22"/>
        </w:rPr>
        <w:t>потребления тепловой энергии и теплоносителя производится в соотв</w:t>
      </w:r>
      <w:r w:rsidR="00FC39F8" w:rsidRPr="00142325">
        <w:rPr>
          <w:rFonts w:ascii="Times New Roman" w:hAnsi="Times New Roman" w:cs="Times New Roman"/>
          <w:spacing w:val="0"/>
          <w:sz w:val="22"/>
          <w:szCs w:val="22"/>
        </w:rPr>
        <w:t>етствии с действующими</w:t>
      </w:r>
      <w:r w:rsidR="00B7252D" w:rsidRPr="00142325">
        <w:rPr>
          <w:rFonts w:ascii="Times New Roman" w:hAnsi="Times New Roman" w:cs="Times New Roman"/>
          <w:spacing w:val="0"/>
          <w:sz w:val="22"/>
          <w:szCs w:val="22"/>
        </w:rPr>
        <w:t xml:space="preserve"> «Правилами учета тепловой энергии и теплоносителя</w:t>
      </w:r>
      <w:r w:rsidR="00FC39F8" w:rsidRPr="00142325">
        <w:rPr>
          <w:rFonts w:ascii="Times New Roman" w:hAnsi="Times New Roman" w:cs="Times New Roman"/>
          <w:spacing w:val="0"/>
          <w:sz w:val="22"/>
          <w:szCs w:val="22"/>
        </w:rPr>
        <w:t>»</w:t>
      </w:r>
      <w:r w:rsidR="00B7252D" w:rsidRPr="00142325">
        <w:rPr>
          <w:rFonts w:ascii="Times New Roman" w:hAnsi="Times New Roman" w:cs="Times New Roman"/>
          <w:spacing w:val="0"/>
          <w:sz w:val="22"/>
          <w:szCs w:val="22"/>
        </w:rPr>
        <w:t xml:space="preserve"> и «</w:t>
      </w:r>
      <w:r w:rsidRPr="00142325">
        <w:rPr>
          <w:rFonts w:ascii="Times New Roman" w:hAnsi="Times New Roman" w:cs="Times New Roman"/>
          <w:spacing w:val="0"/>
          <w:sz w:val="22"/>
          <w:szCs w:val="22"/>
        </w:rPr>
        <w:t>Правилами коммерческого учета тепловой энергии и теплоносителя</w:t>
      </w:r>
      <w:r w:rsidR="00FC39F8" w:rsidRPr="00142325">
        <w:rPr>
          <w:rFonts w:ascii="Times New Roman" w:hAnsi="Times New Roman" w:cs="Times New Roman"/>
          <w:spacing w:val="0"/>
          <w:sz w:val="22"/>
          <w:szCs w:val="22"/>
        </w:rPr>
        <w:t>»</w:t>
      </w:r>
      <w:r w:rsidRPr="00142325">
        <w:rPr>
          <w:rFonts w:ascii="Times New Roman" w:hAnsi="Times New Roman" w:cs="Times New Roman"/>
          <w:spacing w:val="0"/>
          <w:sz w:val="22"/>
          <w:szCs w:val="22"/>
        </w:rPr>
        <w:t>.</w:t>
      </w:r>
    </w:p>
    <w:p w:rsidR="00B7252D" w:rsidRPr="00142325" w:rsidRDefault="00A40966" w:rsidP="00FC39F8">
      <w:pPr>
        <w:pStyle w:val="a3"/>
        <w:numPr>
          <w:ilvl w:val="1"/>
          <w:numId w:val="3"/>
        </w:numPr>
        <w:tabs>
          <w:tab w:val="clear" w:pos="238"/>
        </w:tabs>
        <w:spacing w:line="240" w:lineRule="auto"/>
        <w:ind w:left="0" w:firstLine="0"/>
        <w:rPr>
          <w:rFonts w:ascii="Times New Roman" w:hAnsi="Times New Roman" w:cs="Times New Roman"/>
          <w:spacing w:val="0"/>
          <w:sz w:val="22"/>
          <w:szCs w:val="22"/>
        </w:rPr>
      </w:pPr>
      <w:r w:rsidRPr="00142325">
        <w:rPr>
          <w:rFonts w:ascii="Times New Roman" w:hAnsi="Times New Roman" w:cs="Times New Roman"/>
          <w:spacing w:val="0"/>
          <w:sz w:val="22"/>
          <w:szCs w:val="22"/>
        </w:rPr>
        <w:t>При наличии</w:t>
      </w:r>
      <w:r w:rsidR="003176F9" w:rsidRPr="00142325">
        <w:rPr>
          <w:rFonts w:ascii="Times New Roman" w:hAnsi="Times New Roman" w:cs="Times New Roman"/>
          <w:spacing w:val="0"/>
          <w:sz w:val="22"/>
          <w:szCs w:val="22"/>
        </w:rPr>
        <w:t xml:space="preserve"> узла учета Абонент 25-го числа</w:t>
      </w:r>
      <w:r w:rsidRPr="00142325">
        <w:rPr>
          <w:rFonts w:ascii="Times New Roman" w:hAnsi="Times New Roman" w:cs="Times New Roman"/>
          <w:spacing w:val="0"/>
          <w:sz w:val="22"/>
          <w:szCs w:val="22"/>
        </w:rPr>
        <w:t xml:space="preserve"> текущего месяца предоставляет в Теплоснабжающую организацию отчет о</w:t>
      </w:r>
      <w:r w:rsidR="00B7252D" w:rsidRPr="00142325">
        <w:rPr>
          <w:rFonts w:ascii="Times New Roman" w:hAnsi="Times New Roman" w:cs="Times New Roman"/>
          <w:spacing w:val="0"/>
          <w:sz w:val="22"/>
          <w:szCs w:val="22"/>
        </w:rPr>
        <w:t xml:space="preserve"> </w:t>
      </w:r>
      <w:r w:rsidRPr="00142325">
        <w:rPr>
          <w:rFonts w:ascii="Times New Roman" w:hAnsi="Times New Roman" w:cs="Times New Roman"/>
          <w:spacing w:val="0"/>
          <w:sz w:val="22"/>
          <w:szCs w:val="22"/>
        </w:rPr>
        <w:t>теплопотреблении за месяц</w:t>
      </w:r>
      <w:r w:rsidR="00B7252D" w:rsidRPr="00142325">
        <w:rPr>
          <w:rFonts w:ascii="Times New Roman" w:hAnsi="Times New Roman" w:cs="Times New Roman"/>
          <w:spacing w:val="0"/>
          <w:sz w:val="22"/>
          <w:szCs w:val="22"/>
        </w:rPr>
        <w:t xml:space="preserve"> по установленной форме (с приложением часовых и суточных архивов в электронном виде</w:t>
      </w:r>
      <w:r w:rsidR="00420470">
        <w:rPr>
          <w:rFonts w:ascii="Times New Roman" w:hAnsi="Times New Roman" w:cs="Times New Roman"/>
          <w:spacing w:val="0"/>
          <w:sz w:val="22"/>
          <w:szCs w:val="22"/>
        </w:rPr>
        <w:t>)</w:t>
      </w:r>
      <w:r w:rsidR="00B7252D" w:rsidRPr="00142325">
        <w:rPr>
          <w:rFonts w:ascii="Times New Roman" w:hAnsi="Times New Roman" w:cs="Times New Roman"/>
          <w:spacing w:val="0"/>
          <w:sz w:val="22"/>
          <w:szCs w:val="22"/>
        </w:rPr>
        <w:t>. Факт превышения Абонентом договорных величин теплопотребления и максимальных часовых нагрузок фиксируется сторонами в Акте теплопотребления.</w:t>
      </w:r>
    </w:p>
    <w:p w:rsidR="00AF4978" w:rsidRPr="00142325" w:rsidRDefault="00AF4978" w:rsidP="00FC39F8">
      <w:pPr>
        <w:pStyle w:val="a5"/>
        <w:numPr>
          <w:ilvl w:val="1"/>
          <w:numId w:val="3"/>
        </w:numPr>
        <w:ind w:left="0" w:firstLine="0"/>
        <w:jc w:val="both"/>
        <w:rPr>
          <w:rFonts w:ascii="Times New Roman" w:hAnsi="Times New Roman" w:cs="Times New Roman"/>
          <w:sz w:val="22"/>
          <w:szCs w:val="22"/>
        </w:rPr>
      </w:pPr>
      <w:r w:rsidRPr="00142325">
        <w:rPr>
          <w:rFonts w:ascii="Times New Roman" w:hAnsi="Times New Roman" w:cs="Times New Roman"/>
          <w:sz w:val="22"/>
          <w:szCs w:val="22"/>
        </w:rPr>
        <w:t>Коммерческий учет тепловой энергии, теплоносителя осуществляется расчетным путем в следующих случаях:</w:t>
      </w:r>
    </w:p>
    <w:p w:rsidR="00AF4978" w:rsidRPr="00142325" w:rsidRDefault="00AF4978" w:rsidP="00FC39F8">
      <w:pPr>
        <w:pStyle w:val="a5"/>
        <w:numPr>
          <w:ilvl w:val="2"/>
          <w:numId w:val="3"/>
        </w:numPr>
        <w:ind w:left="0" w:firstLine="0"/>
        <w:jc w:val="both"/>
        <w:rPr>
          <w:rFonts w:ascii="Times New Roman" w:hAnsi="Times New Roman" w:cs="Times New Roman"/>
          <w:sz w:val="22"/>
          <w:szCs w:val="22"/>
        </w:rPr>
      </w:pPr>
      <w:r w:rsidRPr="00142325">
        <w:rPr>
          <w:rFonts w:ascii="Times New Roman" w:hAnsi="Times New Roman" w:cs="Times New Roman"/>
          <w:sz w:val="22"/>
          <w:szCs w:val="22"/>
        </w:rPr>
        <w:t>Отсутствие в точке учета (п.</w:t>
      </w:r>
      <w:r w:rsidR="00BE72D5" w:rsidRPr="00142325">
        <w:rPr>
          <w:rFonts w:ascii="Times New Roman" w:hAnsi="Times New Roman" w:cs="Times New Roman"/>
          <w:sz w:val="22"/>
          <w:szCs w:val="22"/>
        </w:rPr>
        <w:t xml:space="preserve"> </w:t>
      </w:r>
      <w:hyperlink w:anchor="Par21" w:history="1">
        <w:r w:rsidRPr="00142325">
          <w:rPr>
            <w:rFonts w:ascii="Times New Roman" w:hAnsi="Times New Roman" w:cs="Times New Roman"/>
            <w:sz w:val="22"/>
            <w:szCs w:val="22"/>
          </w:rPr>
          <w:t>1.3</w:t>
        </w:r>
      </w:hyperlink>
      <w:r w:rsidR="00BE72D5" w:rsidRPr="00142325">
        <w:rPr>
          <w:rFonts w:ascii="Times New Roman" w:hAnsi="Times New Roman" w:cs="Times New Roman"/>
          <w:sz w:val="22"/>
          <w:szCs w:val="22"/>
        </w:rPr>
        <w:t>.</w:t>
      </w:r>
      <w:r w:rsidRPr="00142325">
        <w:rPr>
          <w:rFonts w:ascii="Times New Roman" w:hAnsi="Times New Roman" w:cs="Times New Roman"/>
          <w:sz w:val="22"/>
          <w:szCs w:val="22"/>
        </w:rPr>
        <w:t xml:space="preserve"> наст</w:t>
      </w:r>
      <w:r w:rsidR="00A141F4" w:rsidRPr="00142325">
        <w:rPr>
          <w:rFonts w:ascii="Times New Roman" w:hAnsi="Times New Roman" w:cs="Times New Roman"/>
          <w:sz w:val="22"/>
          <w:szCs w:val="22"/>
        </w:rPr>
        <w:t xml:space="preserve">оящего Договора) или иной точке, определенной </w:t>
      </w:r>
      <w:r w:rsidR="00797250" w:rsidRPr="00142325">
        <w:rPr>
          <w:rFonts w:ascii="Times New Roman" w:hAnsi="Times New Roman" w:cs="Times New Roman"/>
          <w:sz w:val="22"/>
          <w:szCs w:val="22"/>
        </w:rPr>
        <w:t>Договором</w:t>
      </w:r>
      <w:r w:rsidR="00A141F4" w:rsidRPr="00142325">
        <w:rPr>
          <w:rFonts w:ascii="Times New Roman" w:hAnsi="Times New Roman" w:cs="Times New Roman"/>
          <w:sz w:val="22"/>
          <w:szCs w:val="22"/>
        </w:rPr>
        <w:t xml:space="preserve"> приборов учета.</w:t>
      </w:r>
    </w:p>
    <w:p w:rsidR="00AF4978" w:rsidRPr="00142325" w:rsidRDefault="00AF4978" w:rsidP="00FC39F8">
      <w:pPr>
        <w:pStyle w:val="a5"/>
        <w:numPr>
          <w:ilvl w:val="2"/>
          <w:numId w:val="3"/>
        </w:numPr>
        <w:ind w:left="0" w:firstLine="0"/>
        <w:jc w:val="both"/>
        <w:rPr>
          <w:rFonts w:ascii="Times New Roman" w:hAnsi="Times New Roman" w:cs="Times New Roman"/>
          <w:sz w:val="22"/>
          <w:szCs w:val="22"/>
        </w:rPr>
      </w:pPr>
      <w:r w:rsidRPr="00142325">
        <w:rPr>
          <w:rFonts w:ascii="Times New Roman" w:hAnsi="Times New Roman" w:cs="Times New Roman"/>
          <w:sz w:val="22"/>
          <w:szCs w:val="22"/>
        </w:rPr>
        <w:t>Неисправность приборов учета.</w:t>
      </w:r>
    </w:p>
    <w:p w:rsidR="00AF4978" w:rsidRPr="00142325" w:rsidRDefault="00AF4978" w:rsidP="00FC39F8">
      <w:pPr>
        <w:pStyle w:val="a5"/>
        <w:numPr>
          <w:ilvl w:val="2"/>
          <w:numId w:val="3"/>
        </w:numPr>
        <w:ind w:left="0" w:firstLine="0"/>
        <w:jc w:val="both"/>
        <w:rPr>
          <w:rFonts w:ascii="Times New Roman" w:hAnsi="Times New Roman" w:cs="Times New Roman"/>
          <w:sz w:val="22"/>
          <w:szCs w:val="22"/>
        </w:rPr>
      </w:pPr>
      <w:r w:rsidRPr="00142325">
        <w:rPr>
          <w:rFonts w:ascii="Times New Roman" w:hAnsi="Times New Roman" w:cs="Times New Roman"/>
          <w:sz w:val="22"/>
          <w:szCs w:val="22"/>
        </w:rPr>
        <w:t>Нарушение Абонентом срока представления показаний приборов учета, установленного п.</w:t>
      </w:r>
      <w:r w:rsidR="00BE72D5" w:rsidRPr="00142325">
        <w:rPr>
          <w:rFonts w:ascii="Times New Roman" w:hAnsi="Times New Roman" w:cs="Times New Roman"/>
          <w:sz w:val="22"/>
          <w:szCs w:val="22"/>
        </w:rPr>
        <w:t xml:space="preserve"> </w:t>
      </w:r>
      <w:r w:rsidRPr="00142325">
        <w:rPr>
          <w:rFonts w:ascii="Times New Roman" w:hAnsi="Times New Roman" w:cs="Times New Roman"/>
          <w:sz w:val="22"/>
          <w:szCs w:val="22"/>
        </w:rPr>
        <w:t>4.4</w:t>
      </w:r>
      <w:r w:rsidR="00BE72D5" w:rsidRPr="00142325">
        <w:rPr>
          <w:rFonts w:ascii="Times New Roman" w:hAnsi="Times New Roman" w:cs="Times New Roman"/>
          <w:sz w:val="22"/>
          <w:szCs w:val="22"/>
        </w:rPr>
        <w:t>.</w:t>
      </w:r>
      <w:r w:rsidRPr="00142325">
        <w:rPr>
          <w:rFonts w:ascii="Times New Roman" w:hAnsi="Times New Roman" w:cs="Times New Roman"/>
          <w:sz w:val="22"/>
          <w:szCs w:val="22"/>
        </w:rPr>
        <w:t xml:space="preserve"> настоящего Договора.</w:t>
      </w:r>
    </w:p>
    <w:p w:rsidR="00AF4978" w:rsidRPr="00B10177" w:rsidRDefault="00C21565" w:rsidP="00FC39F8">
      <w:pPr>
        <w:pStyle w:val="a5"/>
        <w:numPr>
          <w:ilvl w:val="1"/>
          <w:numId w:val="3"/>
        </w:numPr>
        <w:shd w:val="clear" w:color="auto" w:fill="FFFFFF"/>
        <w:tabs>
          <w:tab w:val="left" w:pos="677"/>
        </w:tabs>
        <w:ind w:left="0" w:firstLine="0"/>
        <w:jc w:val="both"/>
        <w:rPr>
          <w:rFonts w:ascii="Times New Roman" w:hAnsi="Times New Roman" w:cs="Times New Roman"/>
          <w:color w:val="000000"/>
          <w:sz w:val="22"/>
          <w:szCs w:val="22"/>
        </w:rPr>
      </w:pPr>
      <w:r w:rsidRPr="00B10177">
        <w:rPr>
          <w:rFonts w:ascii="Times New Roman" w:hAnsi="Times New Roman" w:cs="Times New Roman"/>
          <w:sz w:val="22"/>
          <w:szCs w:val="22"/>
        </w:rPr>
        <w:t>Порядок определения коли</w:t>
      </w:r>
      <w:r w:rsidR="00D7555C" w:rsidRPr="00B10177">
        <w:rPr>
          <w:rFonts w:ascii="Times New Roman" w:hAnsi="Times New Roman" w:cs="Times New Roman"/>
          <w:sz w:val="22"/>
          <w:szCs w:val="22"/>
        </w:rPr>
        <w:t>чества потребленных Абонентом</w:t>
      </w:r>
      <w:r w:rsidRPr="00B10177">
        <w:rPr>
          <w:rFonts w:ascii="Times New Roman" w:hAnsi="Times New Roman" w:cs="Times New Roman"/>
          <w:sz w:val="22"/>
          <w:szCs w:val="22"/>
        </w:rPr>
        <w:t xml:space="preserve"> тепловой энергии и /или теплоносителя расчетным путем изложен в Приложении №3 к настоящему Договору. </w:t>
      </w:r>
    </w:p>
    <w:p w:rsidR="005A0809" w:rsidRPr="00142325" w:rsidRDefault="007D1590" w:rsidP="00FC39F8">
      <w:pPr>
        <w:pStyle w:val="a5"/>
        <w:numPr>
          <w:ilvl w:val="1"/>
          <w:numId w:val="3"/>
        </w:numPr>
        <w:shd w:val="clear" w:color="auto" w:fill="FFFFFF"/>
        <w:tabs>
          <w:tab w:val="left" w:pos="677"/>
        </w:tabs>
        <w:ind w:left="0" w:firstLine="0"/>
        <w:jc w:val="both"/>
        <w:rPr>
          <w:rFonts w:ascii="Times New Roman" w:hAnsi="Times New Roman" w:cs="Times New Roman"/>
          <w:color w:val="000000"/>
          <w:sz w:val="22"/>
          <w:szCs w:val="22"/>
        </w:rPr>
      </w:pPr>
      <w:r w:rsidRPr="00C21565">
        <w:rPr>
          <w:rFonts w:ascii="Times New Roman" w:hAnsi="Times New Roman" w:cs="Times New Roman"/>
          <w:color w:val="000000"/>
          <w:sz w:val="22"/>
          <w:szCs w:val="22"/>
        </w:rPr>
        <w:t>При превышении Абонентом среднесуточной температуры обратной воды более, чем на</w:t>
      </w:r>
      <w:r w:rsidR="00FC39F8" w:rsidRPr="00C21565">
        <w:rPr>
          <w:rFonts w:ascii="Times New Roman" w:hAnsi="Times New Roman" w:cs="Times New Roman"/>
          <w:color w:val="000000"/>
          <w:sz w:val="22"/>
          <w:szCs w:val="22"/>
        </w:rPr>
        <w:t xml:space="preserve"> </w:t>
      </w:r>
      <w:r w:rsidRPr="00C21565">
        <w:rPr>
          <w:rFonts w:ascii="Times New Roman" w:hAnsi="Times New Roman" w:cs="Times New Roman"/>
          <w:color w:val="000000"/>
          <w:sz w:val="22"/>
          <w:szCs w:val="22"/>
        </w:rPr>
        <w:t>3</w:t>
      </w:r>
      <w:proofErr w:type="gramStart"/>
      <w:r w:rsidRPr="00C21565">
        <w:rPr>
          <w:rFonts w:ascii="Times New Roman" w:hAnsi="Times New Roman" w:cs="Times New Roman"/>
          <w:color w:val="000000"/>
          <w:sz w:val="22"/>
          <w:szCs w:val="22"/>
        </w:rPr>
        <w:t>°С</w:t>
      </w:r>
      <w:proofErr w:type="gramEnd"/>
      <w:r w:rsidRPr="00C21565">
        <w:rPr>
          <w:rFonts w:ascii="Times New Roman" w:hAnsi="Times New Roman" w:cs="Times New Roman"/>
          <w:color w:val="000000"/>
          <w:sz w:val="22"/>
          <w:szCs w:val="22"/>
        </w:rPr>
        <w:t xml:space="preserve"> против температурного графика Теплоснабжающая организация вправе произвести расчет</w:t>
      </w:r>
      <w:r w:rsidR="00FC39F8" w:rsidRPr="00C21565">
        <w:rPr>
          <w:rFonts w:ascii="Times New Roman" w:hAnsi="Times New Roman" w:cs="Times New Roman"/>
          <w:color w:val="000000"/>
          <w:sz w:val="22"/>
          <w:szCs w:val="22"/>
        </w:rPr>
        <w:t xml:space="preserve"> </w:t>
      </w:r>
      <w:r w:rsidRPr="00C21565">
        <w:rPr>
          <w:rFonts w:ascii="Times New Roman" w:hAnsi="Times New Roman" w:cs="Times New Roman"/>
          <w:color w:val="000000"/>
          <w:sz w:val="22"/>
          <w:szCs w:val="22"/>
        </w:rPr>
        <w:t xml:space="preserve">за отпущенную </w:t>
      </w:r>
      <w:proofErr w:type="spellStart"/>
      <w:r w:rsidRPr="00C21565">
        <w:rPr>
          <w:rFonts w:ascii="Times New Roman" w:hAnsi="Times New Roman" w:cs="Times New Roman"/>
          <w:color w:val="000000"/>
          <w:sz w:val="22"/>
          <w:szCs w:val="22"/>
        </w:rPr>
        <w:t>теплоэнергию</w:t>
      </w:r>
      <w:proofErr w:type="spellEnd"/>
      <w:r w:rsidRPr="00C21565">
        <w:rPr>
          <w:rFonts w:ascii="Times New Roman" w:hAnsi="Times New Roman" w:cs="Times New Roman"/>
          <w:color w:val="000000"/>
          <w:sz w:val="22"/>
          <w:szCs w:val="22"/>
        </w:rPr>
        <w:t xml:space="preserve"> по температурному перепаду, предусмотренному графиком, указанным в Приложении №</w:t>
      </w:r>
      <w:r w:rsidR="00BE72D5" w:rsidRPr="00C21565">
        <w:rPr>
          <w:rFonts w:ascii="Times New Roman" w:hAnsi="Times New Roman" w:cs="Times New Roman"/>
          <w:color w:val="000000"/>
          <w:sz w:val="22"/>
          <w:szCs w:val="22"/>
        </w:rPr>
        <w:t xml:space="preserve"> </w:t>
      </w:r>
      <w:r w:rsidRPr="00C21565">
        <w:rPr>
          <w:rFonts w:ascii="Times New Roman" w:hAnsi="Times New Roman" w:cs="Times New Roman"/>
          <w:color w:val="000000"/>
          <w:sz w:val="22"/>
          <w:szCs w:val="22"/>
        </w:rPr>
        <w:t>2 к настоящему Договору.</w:t>
      </w:r>
    </w:p>
    <w:p w:rsidR="00F87326" w:rsidRPr="00142325" w:rsidRDefault="00F87326" w:rsidP="00175758">
      <w:pPr>
        <w:shd w:val="clear" w:color="auto" w:fill="FFFFFF"/>
        <w:tabs>
          <w:tab w:val="left" w:pos="677"/>
        </w:tabs>
        <w:spacing w:after="0" w:line="240" w:lineRule="auto"/>
        <w:jc w:val="both"/>
        <w:rPr>
          <w:rFonts w:ascii="Times New Roman" w:hAnsi="Times New Roman" w:cs="Times New Roman"/>
          <w:color w:val="000000"/>
        </w:rPr>
      </w:pPr>
    </w:p>
    <w:p w:rsidR="00133E10" w:rsidRPr="00142325" w:rsidRDefault="005A0809" w:rsidP="00BE72D5">
      <w:pPr>
        <w:pStyle w:val="a5"/>
        <w:numPr>
          <w:ilvl w:val="0"/>
          <w:numId w:val="3"/>
        </w:numPr>
        <w:jc w:val="center"/>
        <w:rPr>
          <w:rFonts w:ascii="Times New Roman" w:hAnsi="Times New Roman" w:cs="Times New Roman"/>
          <w:b/>
          <w:bCs/>
          <w:color w:val="000000"/>
          <w:sz w:val="22"/>
          <w:szCs w:val="22"/>
        </w:rPr>
      </w:pPr>
      <w:r w:rsidRPr="00142325">
        <w:rPr>
          <w:rFonts w:ascii="Times New Roman" w:hAnsi="Times New Roman" w:cs="Times New Roman"/>
          <w:b/>
          <w:bCs/>
          <w:color w:val="000000"/>
          <w:sz w:val="22"/>
          <w:szCs w:val="22"/>
        </w:rPr>
        <w:t>Порядок расчетов</w:t>
      </w:r>
    </w:p>
    <w:p w:rsidR="005A0809" w:rsidRPr="00142325" w:rsidRDefault="005A0809" w:rsidP="00175758">
      <w:pPr>
        <w:widowControl w:val="0"/>
        <w:autoSpaceDE w:val="0"/>
        <w:autoSpaceDN w:val="0"/>
        <w:adjustRightInd w:val="0"/>
        <w:spacing w:after="0" w:line="240" w:lineRule="auto"/>
        <w:jc w:val="center"/>
        <w:rPr>
          <w:rFonts w:ascii="Times New Roman" w:hAnsi="Times New Roman" w:cs="Times New Roman"/>
          <w:b/>
          <w:bCs/>
          <w:color w:val="000000"/>
        </w:rPr>
      </w:pPr>
    </w:p>
    <w:p w:rsidR="00324A31" w:rsidRPr="00142325" w:rsidRDefault="001F2AFB" w:rsidP="00324A31">
      <w:pPr>
        <w:pStyle w:val="a5"/>
        <w:numPr>
          <w:ilvl w:val="1"/>
          <w:numId w:val="3"/>
        </w:numPr>
        <w:ind w:left="0" w:firstLine="0"/>
        <w:jc w:val="both"/>
        <w:rPr>
          <w:rFonts w:ascii="Times New Roman" w:hAnsi="Times New Roman" w:cs="Times New Roman"/>
          <w:bCs/>
          <w:color w:val="000000"/>
          <w:sz w:val="22"/>
          <w:szCs w:val="22"/>
        </w:rPr>
      </w:pPr>
      <w:r w:rsidRPr="00142325">
        <w:rPr>
          <w:rFonts w:ascii="Times New Roman" w:hAnsi="Times New Roman" w:cs="Times New Roman"/>
          <w:color w:val="000000"/>
          <w:sz w:val="22"/>
          <w:szCs w:val="22"/>
        </w:rPr>
        <w:t>Годовой отпуск Абоненту тепловой энергии определяется ориентировочно в размере</w:t>
      </w:r>
      <w:r w:rsidR="00324A31" w:rsidRPr="00142325">
        <w:rPr>
          <w:rFonts w:ascii="Times New Roman" w:hAnsi="Times New Roman" w:cs="Times New Roman"/>
          <w:color w:val="000000"/>
          <w:sz w:val="22"/>
          <w:szCs w:val="22"/>
        </w:rPr>
        <w:t xml:space="preserve"> </w:t>
      </w:r>
      <w:r w:rsidR="00797250" w:rsidRPr="00142325">
        <w:rPr>
          <w:rFonts w:ascii="Times New Roman" w:hAnsi="Times New Roman" w:cs="Times New Roman"/>
          <w:color w:val="000000"/>
          <w:sz w:val="22"/>
          <w:szCs w:val="22"/>
        </w:rPr>
        <w:t>_________</w:t>
      </w:r>
      <w:r w:rsidR="00324A31" w:rsidRPr="00142325">
        <w:rPr>
          <w:rFonts w:ascii="Times New Roman" w:hAnsi="Times New Roman" w:cs="Times New Roman"/>
          <w:color w:val="000000"/>
          <w:sz w:val="22"/>
          <w:szCs w:val="22"/>
        </w:rPr>
        <w:t xml:space="preserve"> </w:t>
      </w:r>
      <w:r w:rsidRPr="00142325">
        <w:rPr>
          <w:rFonts w:ascii="Times New Roman" w:hAnsi="Times New Roman" w:cs="Times New Roman"/>
          <w:b/>
          <w:color w:val="000000"/>
          <w:sz w:val="22"/>
          <w:szCs w:val="22"/>
        </w:rPr>
        <w:t>Гкал</w:t>
      </w:r>
      <w:r w:rsidRPr="00142325">
        <w:rPr>
          <w:rFonts w:ascii="Times New Roman" w:hAnsi="Times New Roman" w:cs="Times New Roman"/>
          <w:color w:val="000000"/>
          <w:sz w:val="22"/>
          <w:szCs w:val="22"/>
        </w:rPr>
        <w:t xml:space="preserve"> на сумму</w:t>
      </w:r>
      <w:r w:rsidR="00324A31" w:rsidRPr="00142325">
        <w:rPr>
          <w:rFonts w:ascii="Times New Roman" w:hAnsi="Times New Roman" w:cs="Times New Roman"/>
          <w:color w:val="000000"/>
          <w:sz w:val="22"/>
          <w:szCs w:val="22"/>
        </w:rPr>
        <w:t xml:space="preserve"> </w:t>
      </w:r>
      <w:r w:rsidR="00797250" w:rsidRPr="00142325">
        <w:rPr>
          <w:rFonts w:ascii="Times New Roman" w:hAnsi="Times New Roman" w:cs="Times New Roman"/>
          <w:color w:val="000000"/>
          <w:sz w:val="22"/>
          <w:szCs w:val="22"/>
        </w:rPr>
        <w:t>____________</w:t>
      </w:r>
      <w:r w:rsidR="00324A31" w:rsidRPr="00142325">
        <w:rPr>
          <w:rFonts w:ascii="Times New Roman" w:hAnsi="Times New Roman" w:cs="Times New Roman"/>
          <w:color w:val="000000"/>
          <w:sz w:val="22"/>
          <w:szCs w:val="22"/>
        </w:rPr>
        <w:t xml:space="preserve"> </w:t>
      </w:r>
      <w:r w:rsidRPr="00142325">
        <w:rPr>
          <w:rFonts w:ascii="Times New Roman" w:hAnsi="Times New Roman" w:cs="Times New Roman"/>
          <w:b/>
          <w:bCs/>
          <w:color w:val="000000"/>
          <w:sz w:val="22"/>
          <w:szCs w:val="22"/>
        </w:rPr>
        <w:t>рублей</w:t>
      </w:r>
      <w:r w:rsidRPr="00142325">
        <w:rPr>
          <w:rFonts w:ascii="Times New Roman" w:hAnsi="Times New Roman" w:cs="Times New Roman"/>
          <w:color w:val="000000"/>
          <w:sz w:val="22"/>
          <w:szCs w:val="22"/>
        </w:rPr>
        <w:t xml:space="preserve"> (</w:t>
      </w:r>
      <w:r w:rsidR="00324A31" w:rsidRPr="00142325">
        <w:rPr>
          <w:rFonts w:ascii="Times New Roman" w:hAnsi="Times New Roman" w:cs="Times New Roman"/>
          <w:color w:val="000000"/>
          <w:sz w:val="22"/>
          <w:szCs w:val="22"/>
        </w:rPr>
        <w:t xml:space="preserve">_____________ </w:t>
      </w:r>
      <w:r w:rsidRPr="00142325">
        <w:rPr>
          <w:rFonts w:ascii="Times New Roman" w:hAnsi="Times New Roman" w:cs="Times New Roman"/>
          <w:color w:val="000000"/>
          <w:sz w:val="22"/>
          <w:szCs w:val="22"/>
        </w:rPr>
        <w:t>рублей</w:t>
      </w:r>
      <w:r w:rsidR="007900A0">
        <w:rPr>
          <w:rFonts w:ascii="Times New Roman" w:hAnsi="Times New Roman" w:cs="Times New Roman"/>
          <w:color w:val="000000"/>
          <w:sz w:val="22"/>
          <w:szCs w:val="22"/>
        </w:rPr>
        <w:t xml:space="preserve"> </w:t>
      </w:r>
      <w:r w:rsidRPr="00142325">
        <w:rPr>
          <w:rFonts w:ascii="Times New Roman" w:hAnsi="Times New Roman" w:cs="Times New Roman"/>
          <w:color w:val="000000"/>
          <w:sz w:val="22"/>
          <w:szCs w:val="22"/>
        </w:rPr>
        <w:t>00 копеек) с учетом тарифа, действующего на момент заключения настоящего договора, а также дополнительно - НДС по основной ставке, установленной Налоговым Кодексом РФ (п.</w:t>
      </w:r>
      <w:r w:rsidR="00324A31" w:rsidRPr="00142325">
        <w:rPr>
          <w:rFonts w:ascii="Times New Roman" w:hAnsi="Times New Roman" w:cs="Times New Roman"/>
          <w:color w:val="000000"/>
          <w:sz w:val="22"/>
          <w:szCs w:val="22"/>
        </w:rPr>
        <w:t xml:space="preserve"> </w:t>
      </w:r>
      <w:r w:rsidRPr="00142325">
        <w:rPr>
          <w:rFonts w:ascii="Times New Roman" w:hAnsi="Times New Roman" w:cs="Times New Roman"/>
          <w:color w:val="000000"/>
          <w:sz w:val="22"/>
          <w:szCs w:val="22"/>
        </w:rPr>
        <w:t>3 ст</w:t>
      </w:r>
      <w:r w:rsidR="00324A31" w:rsidRPr="00142325">
        <w:rPr>
          <w:rFonts w:ascii="Times New Roman" w:hAnsi="Times New Roman" w:cs="Times New Roman"/>
          <w:color w:val="000000"/>
          <w:sz w:val="22"/>
          <w:szCs w:val="22"/>
        </w:rPr>
        <w:t>.</w:t>
      </w:r>
      <w:r w:rsidRPr="00142325">
        <w:rPr>
          <w:rFonts w:ascii="Times New Roman" w:hAnsi="Times New Roman" w:cs="Times New Roman"/>
          <w:color w:val="000000"/>
          <w:sz w:val="22"/>
          <w:szCs w:val="22"/>
        </w:rPr>
        <w:t xml:space="preserve"> 164).</w:t>
      </w:r>
    </w:p>
    <w:p w:rsidR="00F04C47" w:rsidRPr="00142325" w:rsidRDefault="005A0809" w:rsidP="00175758">
      <w:pPr>
        <w:pStyle w:val="a5"/>
        <w:numPr>
          <w:ilvl w:val="1"/>
          <w:numId w:val="3"/>
        </w:numPr>
        <w:ind w:left="0" w:firstLine="0"/>
        <w:jc w:val="both"/>
        <w:rPr>
          <w:rFonts w:ascii="Times New Roman" w:hAnsi="Times New Roman" w:cs="Times New Roman"/>
          <w:bCs/>
          <w:color w:val="000000"/>
          <w:sz w:val="22"/>
          <w:szCs w:val="22"/>
        </w:rPr>
      </w:pPr>
      <w:r w:rsidRPr="00142325">
        <w:rPr>
          <w:rFonts w:ascii="Times New Roman" w:hAnsi="Times New Roman" w:cs="Times New Roman"/>
          <w:bCs/>
          <w:color w:val="000000"/>
          <w:sz w:val="22"/>
          <w:szCs w:val="22"/>
        </w:rPr>
        <w:t xml:space="preserve">Расчеты за отпущенную тепловую энергию и теплоноситель производятся по тарифам, установленным Комитетом по тарифам Санкт-Петербурга на тепловую энергию и теплоноситель, </w:t>
      </w:r>
      <w:r w:rsidR="00E92629" w:rsidRPr="00142325">
        <w:rPr>
          <w:rFonts w:ascii="Times New Roman" w:hAnsi="Times New Roman" w:cs="Times New Roman"/>
          <w:bCs/>
          <w:color w:val="000000"/>
          <w:sz w:val="22"/>
          <w:szCs w:val="22"/>
        </w:rPr>
        <w:t>поставляемую ООО «Воздушные Ворота Северной Столицы» потребителям, расположенным на территории Санкт-Петербурга на соответствующий финансовый год.</w:t>
      </w:r>
    </w:p>
    <w:p w:rsidR="00376C95" w:rsidRPr="00142325" w:rsidRDefault="00F04C47" w:rsidP="00324A31">
      <w:pPr>
        <w:pStyle w:val="a5"/>
        <w:numPr>
          <w:ilvl w:val="1"/>
          <w:numId w:val="3"/>
        </w:numPr>
        <w:ind w:left="0" w:firstLine="0"/>
        <w:jc w:val="both"/>
        <w:rPr>
          <w:rFonts w:ascii="Times New Roman" w:hAnsi="Times New Roman" w:cs="Times New Roman"/>
          <w:sz w:val="22"/>
          <w:szCs w:val="22"/>
        </w:rPr>
      </w:pPr>
      <w:proofErr w:type="gramStart"/>
      <w:r w:rsidRPr="00142325">
        <w:rPr>
          <w:rFonts w:ascii="Times New Roman" w:hAnsi="Times New Roman" w:cs="Times New Roman"/>
          <w:sz w:val="22"/>
          <w:szCs w:val="22"/>
        </w:rPr>
        <w:t>С даты установления</w:t>
      </w:r>
      <w:proofErr w:type="gramEnd"/>
      <w:r w:rsidRPr="00142325">
        <w:rPr>
          <w:rFonts w:ascii="Times New Roman" w:hAnsi="Times New Roman" w:cs="Times New Roman"/>
          <w:sz w:val="22"/>
          <w:szCs w:val="22"/>
        </w:rPr>
        <w:t xml:space="preserve"> тарифов уполномоченным государственным органом, данные тарифы становятся обязательными как для Теплоснабжающей организации, так и для Абонента. Тарифы доводятся до сведения Абонента и Теплоснабжающей организации путем публикации в </w:t>
      </w:r>
      <w:r w:rsidRPr="00142325">
        <w:rPr>
          <w:rFonts w:ascii="Times New Roman" w:hAnsi="Times New Roman" w:cs="Times New Roman"/>
          <w:sz w:val="22"/>
          <w:szCs w:val="22"/>
        </w:rPr>
        <w:lastRenderedPageBreak/>
        <w:t>официальном источнике Комитета по тарифам СПб.</w:t>
      </w:r>
    </w:p>
    <w:p w:rsidR="005A0809" w:rsidRPr="00142325" w:rsidRDefault="005A0809" w:rsidP="00324A31">
      <w:pPr>
        <w:pStyle w:val="a5"/>
        <w:numPr>
          <w:ilvl w:val="1"/>
          <w:numId w:val="3"/>
        </w:numPr>
        <w:ind w:left="0" w:firstLine="0"/>
        <w:jc w:val="both"/>
        <w:rPr>
          <w:rFonts w:ascii="Times New Roman" w:hAnsi="Times New Roman" w:cs="Times New Roman"/>
          <w:sz w:val="22"/>
          <w:szCs w:val="22"/>
        </w:rPr>
      </w:pPr>
      <w:proofErr w:type="gramStart"/>
      <w:r w:rsidRPr="00142325">
        <w:rPr>
          <w:rFonts w:ascii="Times New Roman" w:hAnsi="Times New Roman" w:cs="Times New Roman"/>
          <w:sz w:val="22"/>
          <w:szCs w:val="22"/>
        </w:rPr>
        <w:t>Сумма, подлежащая оплате Абоненто</w:t>
      </w:r>
      <w:r w:rsidR="00E92629" w:rsidRPr="00142325">
        <w:rPr>
          <w:rFonts w:ascii="Times New Roman" w:hAnsi="Times New Roman" w:cs="Times New Roman"/>
          <w:sz w:val="22"/>
          <w:szCs w:val="22"/>
        </w:rPr>
        <w:t xml:space="preserve">м потребленной тепловой энергии </w:t>
      </w:r>
      <w:r w:rsidRPr="00142325">
        <w:rPr>
          <w:rFonts w:ascii="Times New Roman" w:hAnsi="Times New Roman" w:cs="Times New Roman"/>
          <w:sz w:val="22"/>
          <w:szCs w:val="22"/>
        </w:rPr>
        <w:t>определяется</w:t>
      </w:r>
      <w:proofErr w:type="gramEnd"/>
      <w:r w:rsidRPr="00142325">
        <w:rPr>
          <w:rFonts w:ascii="Times New Roman" w:hAnsi="Times New Roman" w:cs="Times New Roman"/>
          <w:sz w:val="22"/>
          <w:szCs w:val="22"/>
        </w:rPr>
        <w:t xml:space="preserve"> как произведение объема потребления тепловой энергии (мощности) и теплоносителя </w:t>
      </w:r>
      <w:r w:rsidR="001F2AFB" w:rsidRPr="00142325">
        <w:rPr>
          <w:rFonts w:ascii="Times New Roman" w:hAnsi="Times New Roman" w:cs="Times New Roman"/>
          <w:sz w:val="22"/>
          <w:szCs w:val="22"/>
        </w:rPr>
        <w:t xml:space="preserve">в месяце, за который осуществляется оплата, </w:t>
      </w:r>
      <w:r w:rsidRPr="00142325">
        <w:rPr>
          <w:rFonts w:ascii="Times New Roman" w:hAnsi="Times New Roman" w:cs="Times New Roman"/>
          <w:sz w:val="22"/>
          <w:szCs w:val="22"/>
        </w:rPr>
        <w:t>и тарифа на тепловую энергию (мощность) и теплоноситель</w:t>
      </w:r>
      <w:r w:rsidR="00E92629" w:rsidRPr="00142325">
        <w:rPr>
          <w:rFonts w:ascii="Times New Roman" w:hAnsi="Times New Roman" w:cs="Times New Roman"/>
          <w:sz w:val="22"/>
          <w:szCs w:val="22"/>
        </w:rPr>
        <w:t>.</w:t>
      </w:r>
      <w:r w:rsidRPr="00142325">
        <w:rPr>
          <w:rFonts w:ascii="Times New Roman" w:hAnsi="Times New Roman" w:cs="Times New Roman"/>
          <w:sz w:val="22"/>
          <w:szCs w:val="22"/>
        </w:rPr>
        <w:t xml:space="preserve"> </w:t>
      </w:r>
    </w:p>
    <w:p w:rsidR="00B10177" w:rsidRDefault="005A0809" w:rsidP="00324A31">
      <w:pPr>
        <w:widowControl w:val="0"/>
        <w:autoSpaceDE w:val="0"/>
        <w:autoSpaceDN w:val="0"/>
        <w:adjustRightInd w:val="0"/>
        <w:spacing w:after="0" w:line="240" w:lineRule="auto"/>
        <w:jc w:val="both"/>
        <w:rPr>
          <w:rFonts w:ascii="Times New Roman" w:hAnsi="Times New Roman" w:cs="Times New Roman"/>
        </w:rPr>
      </w:pPr>
      <w:r w:rsidRPr="00142325">
        <w:rPr>
          <w:rFonts w:ascii="Times New Roman" w:hAnsi="Times New Roman" w:cs="Times New Roman"/>
        </w:rPr>
        <w:t>В случаях и порядке, установленных</w:t>
      </w:r>
      <w:r w:rsidR="001F2AFB" w:rsidRPr="00142325">
        <w:rPr>
          <w:rFonts w:ascii="Times New Roman" w:hAnsi="Times New Roman" w:cs="Times New Roman"/>
        </w:rPr>
        <w:t xml:space="preserve"> п. 4.5 </w:t>
      </w:r>
      <w:r w:rsidRPr="00142325">
        <w:rPr>
          <w:rFonts w:ascii="Times New Roman" w:hAnsi="Times New Roman" w:cs="Times New Roman"/>
        </w:rPr>
        <w:t>настоящего Договора, сумма, подлежащая уплате Абонентом, определяется расчетным путем.</w:t>
      </w:r>
    </w:p>
    <w:p w:rsidR="00B10177" w:rsidRPr="00B10177" w:rsidRDefault="00B10177" w:rsidP="000B7DB1">
      <w:pPr>
        <w:spacing w:after="0"/>
        <w:jc w:val="both"/>
        <w:rPr>
          <w:rFonts w:ascii="Times New Roman" w:hAnsi="Times New Roman" w:cs="Times New Roman"/>
        </w:rPr>
      </w:pPr>
      <w:r w:rsidRPr="00B10177">
        <w:rPr>
          <w:rFonts w:ascii="Times New Roman" w:hAnsi="Times New Roman" w:cs="Times New Roman"/>
        </w:rPr>
        <w:t xml:space="preserve"> 5.5.   Теплоснабжающая организация ежемесячно с 5 по 10 число месяца, следующего за </w:t>
      </w:r>
      <w:proofErr w:type="gramStart"/>
      <w:r w:rsidRPr="00B10177">
        <w:rPr>
          <w:rFonts w:ascii="Times New Roman" w:hAnsi="Times New Roman" w:cs="Times New Roman"/>
        </w:rPr>
        <w:t>расчетным</w:t>
      </w:r>
      <w:proofErr w:type="gramEnd"/>
      <w:r w:rsidRPr="00B10177">
        <w:rPr>
          <w:rFonts w:ascii="Times New Roman" w:hAnsi="Times New Roman" w:cs="Times New Roman"/>
        </w:rPr>
        <w:t xml:space="preserve"> (оплачиваемым), выписывает Абоненту счет, на оплату за потребленную в расчетном месяце энергию. </w:t>
      </w:r>
      <w:proofErr w:type="gramStart"/>
      <w:r w:rsidRPr="00B10177">
        <w:rPr>
          <w:rFonts w:ascii="Times New Roman" w:hAnsi="Times New Roman" w:cs="Times New Roman"/>
        </w:rPr>
        <w:t>Абонент получает счета  и акты выполненных работ в  Группе учета доходов Теплоснабжающей организации не позднее  10 числа месяца следующего за расчетным с 10-00 до 13-00 под роспись с указанием должности, Ф.И.О. ответственного лица.</w:t>
      </w:r>
      <w:proofErr w:type="gramEnd"/>
      <w:r w:rsidRPr="00B10177">
        <w:rPr>
          <w:rFonts w:ascii="Times New Roman" w:hAnsi="Times New Roman" w:cs="Times New Roman"/>
        </w:rPr>
        <w:t xml:space="preserve"> </w:t>
      </w:r>
      <w:proofErr w:type="gramStart"/>
      <w:r w:rsidRPr="00B10177">
        <w:rPr>
          <w:rFonts w:ascii="Times New Roman" w:hAnsi="Times New Roman" w:cs="Times New Roman"/>
        </w:rPr>
        <w:t>Оплата производится  Абонентом в срок до 15 числа месяца, следующего за расчетным независимо от срока получения счета.</w:t>
      </w:r>
      <w:proofErr w:type="gramEnd"/>
      <w:r w:rsidRPr="00B10177">
        <w:rPr>
          <w:rFonts w:ascii="Times New Roman" w:hAnsi="Times New Roman" w:cs="Times New Roman"/>
        </w:rPr>
        <w:t xml:space="preserve"> Датой оплаты считается дата поступления денежных средств на расчетный счет Теплоснабжающей организации.</w:t>
      </w:r>
    </w:p>
    <w:p w:rsidR="002D0C7C" w:rsidRDefault="00B10177" w:rsidP="000B7DB1">
      <w:pPr>
        <w:spacing w:after="0"/>
        <w:jc w:val="both"/>
        <w:rPr>
          <w:rFonts w:ascii="Times New Roman" w:hAnsi="Times New Roman" w:cs="Times New Roman"/>
        </w:rPr>
      </w:pPr>
      <w:r w:rsidRPr="00B10177">
        <w:rPr>
          <w:rFonts w:ascii="Times New Roman" w:hAnsi="Times New Roman" w:cs="Times New Roman"/>
        </w:rPr>
        <w:t>Получение и отправка документов может осуществляться также с применением телекоммуникационных каналов связи с использованием электронной цифровой подписи. В этом случае документооборот по договору (передача счетов, счетов-фактур, актов выполненных работ и возражений по актам) осуществляется в электронном формате без применения бумажных носителей. Датой отправки и получения документов является дата отправки или получения, зафиксированная оператором ТКС.</w:t>
      </w:r>
    </w:p>
    <w:p w:rsidR="005A0809" w:rsidRPr="00142325" w:rsidRDefault="005A0809" w:rsidP="000B7DB1">
      <w:pPr>
        <w:pStyle w:val="a5"/>
        <w:ind w:left="0"/>
        <w:jc w:val="both"/>
        <w:rPr>
          <w:rFonts w:ascii="Times New Roman" w:hAnsi="Times New Roman" w:cs="Times New Roman"/>
          <w:sz w:val="22"/>
          <w:szCs w:val="22"/>
        </w:rPr>
      </w:pPr>
      <w:r w:rsidRPr="00142325">
        <w:rPr>
          <w:rFonts w:ascii="Times New Roman" w:hAnsi="Times New Roman" w:cs="Times New Roman"/>
          <w:sz w:val="22"/>
          <w:szCs w:val="22"/>
        </w:rPr>
        <w:t>Расчетным периодом является 1 календарный месяц.</w:t>
      </w:r>
    </w:p>
    <w:p w:rsidR="00B10177" w:rsidRDefault="00B10177" w:rsidP="000B7DB1">
      <w:pPr>
        <w:spacing w:after="0"/>
        <w:jc w:val="both"/>
        <w:rPr>
          <w:rFonts w:ascii="Times New Roman" w:hAnsi="Times New Roman" w:cs="Times New Roman"/>
        </w:rPr>
      </w:pPr>
      <w:bookmarkStart w:id="7" w:name="Par112"/>
      <w:bookmarkStart w:id="8" w:name="Par113"/>
      <w:bookmarkEnd w:id="7"/>
      <w:bookmarkEnd w:id="8"/>
      <w:r>
        <w:rPr>
          <w:rFonts w:ascii="Times New Roman" w:hAnsi="Times New Roman" w:cs="Times New Roman"/>
        </w:rPr>
        <w:t>5.6</w:t>
      </w:r>
      <w:proofErr w:type="gramStart"/>
      <w:r>
        <w:rPr>
          <w:rFonts w:ascii="Times New Roman" w:hAnsi="Times New Roman" w:cs="Times New Roman"/>
        </w:rPr>
        <w:t xml:space="preserve">    </w:t>
      </w:r>
      <w:r w:rsidR="00AE37F0" w:rsidRPr="00B10177">
        <w:rPr>
          <w:rFonts w:ascii="Times New Roman" w:hAnsi="Times New Roman" w:cs="Times New Roman"/>
        </w:rPr>
        <w:t>П</w:t>
      </w:r>
      <w:proofErr w:type="gramEnd"/>
      <w:r w:rsidR="00AE37F0" w:rsidRPr="00B10177">
        <w:rPr>
          <w:rFonts w:ascii="Times New Roman" w:hAnsi="Times New Roman" w:cs="Times New Roman"/>
        </w:rPr>
        <w:t>ри наличии у Абонента задолженности по оплате тепловой энергии, в размере, превышающем размер платы за более чем один расчетный период (</w:t>
      </w:r>
      <w:r w:rsidR="00CB3199" w:rsidRPr="00B10177">
        <w:rPr>
          <w:rFonts w:ascii="Times New Roman" w:hAnsi="Times New Roman" w:cs="Times New Roman"/>
        </w:rPr>
        <w:t xml:space="preserve">п. 5.6 </w:t>
      </w:r>
      <w:r w:rsidR="00AE37F0" w:rsidRPr="00B10177">
        <w:rPr>
          <w:rFonts w:ascii="Times New Roman" w:hAnsi="Times New Roman" w:cs="Times New Roman"/>
        </w:rPr>
        <w:t>настоящего Договора) Теплоснабжающая организация вправе ввести ограничения подачи тепловой энергии в порядке, установленном правилами организации теплоснабжения.</w:t>
      </w:r>
      <w:r>
        <w:rPr>
          <w:rFonts w:ascii="Times New Roman" w:hAnsi="Times New Roman" w:cs="Times New Roman"/>
        </w:rPr>
        <w:t xml:space="preserve"> </w:t>
      </w:r>
      <w:r w:rsidR="00AE37F0" w:rsidRPr="00142325">
        <w:rPr>
          <w:rFonts w:ascii="Times New Roman" w:hAnsi="Times New Roman" w:cs="Times New Roman"/>
        </w:rPr>
        <w:t>До введения ограничения подачи тепловой энергии Теплоснабжающая организация предупреждает в письменной форме Абонента о возможности введения указанного ограничения в случае неуплаты задолженности до истечения второго расчетного периода.</w:t>
      </w:r>
    </w:p>
    <w:p w:rsidR="004B27E5" w:rsidRPr="00B10177" w:rsidRDefault="00B10177" w:rsidP="000B7DB1">
      <w:pPr>
        <w:spacing w:after="0"/>
        <w:jc w:val="both"/>
        <w:rPr>
          <w:rFonts w:ascii="Times New Roman" w:hAnsi="Times New Roman" w:cs="Times New Roman"/>
        </w:rPr>
      </w:pPr>
      <w:r>
        <w:rPr>
          <w:rFonts w:ascii="Times New Roman" w:hAnsi="Times New Roman" w:cs="Times New Roman"/>
        </w:rPr>
        <w:t>5.7</w:t>
      </w:r>
      <w:proofErr w:type="gramStart"/>
      <w:r>
        <w:rPr>
          <w:rFonts w:ascii="Times New Roman" w:hAnsi="Times New Roman" w:cs="Times New Roman"/>
        </w:rPr>
        <w:t xml:space="preserve">  </w:t>
      </w:r>
      <w:r w:rsidR="00AE37F0" w:rsidRPr="00B10177">
        <w:rPr>
          <w:rFonts w:ascii="Times New Roman" w:hAnsi="Times New Roman" w:cs="Times New Roman"/>
        </w:rPr>
        <w:t>П</w:t>
      </w:r>
      <w:proofErr w:type="gramEnd"/>
      <w:r w:rsidR="00AE37F0" w:rsidRPr="00B10177">
        <w:rPr>
          <w:rFonts w:ascii="Times New Roman" w:hAnsi="Times New Roman" w:cs="Times New Roman"/>
        </w:rPr>
        <w:t>ри нарушении режима потребления тепловой энергии</w:t>
      </w:r>
      <w:r w:rsidR="004A5B57">
        <w:rPr>
          <w:rFonts w:ascii="Times New Roman" w:hAnsi="Times New Roman" w:cs="Times New Roman"/>
        </w:rPr>
        <w:t xml:space="preserve"> </w:t>
      </w:r>
      <w:r w:rsidR="00AE37F0" w:rsidRPr="00B10177">
        <w:rPr>
          <w:rFonts w:ascii="Times New Roman" w:hAnsi="Times New Roman" w:cs="Times New Roman"/>
        </w:rPr>
        <w:t xml:space="preserve"> в том числе превышении фактического объема потребления тепловой энергии и теплоносителя над договорным объемом потребления исходя из договорной величины тепловой нагрузки в случаях, предусмотренных законодательством Российской Федерации, Абонент обязан оплатить Теплоснабжающей организации объем сверхдоговорного, </w:t>
      </w:r>
      <w:proofErr w:type="spellStart"/>
      <w:r w:rsidR="00AE37F0" w:rsidRPr="00B10177">
        <w:rPr>
          <w:rFonts w:ascii="Times New Roman" w:hAnsi="Times New Roman" w:cs="Times New Roman"/>
        </w:rPr>
        <w:t>безучетного</w:t>
      </w:r>
      <w:proofErr w:type="spellEnd"/>
      <w:r w:rsidR="00AE37F0" w:rsidRPr="00B10177">
        <w:rPr>
          <w:rFonts w:ascii="Times New Roman" w:hAnsi="Times New Roman" w:cs="Times New Roman"/>
        </w:rPr>
        <w:t xml:space="preserve"> потребления или потребления с нарушением режима потребления с применением к тарифам в сфере теплоснабжения повышающих коэффициентов, установленных органом исполнительной власти субъекта Российской Федерации в области государственного регулирования тарифов</w:t>
      </w:r>
      <w:r w:rsidR="00AC2D9B" w:rsidRPr="00B10177">
        <w:rPr>
          <w:rFonts w:ascii="Times New Roman" w:hAnsi="Times New Roman" w:cs="Times New Roman"/>
        </w:rPr>
        <w:t>.</w:t>
      </w:r>
      <w:bookmarkStart w:id="9" w:name="Par129"/>
      <w:bookmarkEnd w:id="9"/>
    </w:p>
    <w:p w:rsidR="00BA4514" w:rsidRPr="00142325" w:rsidRDefault="00BA4514" w:rsidP="000B7DB1">
      <w:pPr>
        <w:widowControl w:val="0"/>
        <w:autoSpaceDE w:val="0"/>
        <w:autoSpaceDN w:val="0"/>
        <w:adjustRightInd w:val="0"/>
        <w:spacing w:after="0" w:line="240" w:lineRule="auto"/>
        <w:ind w:firstLine="540"/>
        <w:jc w:val="center"/>
        <w:rPr>
          <w:rFonts w:ascii="Times New Roman" w:hAnsi="Times New Roman" w:cs="Times New Roman"/>
          <w:b/>
          <w:bCs/>
          <w:color w:val="000000"/>
        </w:rPr>
      </w:pPr>
    </w:p>
    <w:p w:rsidR="00AE37F0" w:rsidRPr="00142325" w:rsidRDefault="004B27E5" w:rsidP="00324A31">
      <w:pPr>
        <w:pStyle w:val="a5"/>
        <w:numPr>
          <w:ilvl w:val="0"/>
          <w:numId w:val="3"/>
        </w:numPr>
        <w:jc w:val="center"/>
        <w:rPr>
          <w:rFonts w:ascii="Times New Roman" w:hAnsi="Times New Roman" w:cs="Times New Roman"/>
          <w:b/>
          <w:sz w:val="22"/>
          <w:szCs w:val="22"/>
        </w:rPr>
      </w:pPr>
      <w:r w:rsidRPr="00142325">
        <w:rPr>
          <w:rFonts w:ascii="Times New Roman" w:hAnsi="Times New Roman" w:cs="Times New Roman"/>
          <w:b/>
          <w:bCs/>
          <w:color w:val="000000"/>
          <w:sz w:val="22"/>
          <w:szCs w:val="22"/>
        </w:rPr>
        <w:t>Ответственность сторон</w:t>
      </w:r>
    </w:p>
    <w:p w:rsidR="00AE37F0" w:rsidRPr="00142325" w:rsidRDefault="007900A0" w:rsidP="00175758">
      <w:pPr>
        <w:pStyle w:val="ConsPlusNonformat"/>
        <w:rPr>
          <w:rFonts w:ascii="Times New Roman" w:hAnsi="Times New Roman" w:cs="Times New Roman"/>
          <w:sz w:val="22"/>
          <w:szCs w:val="22"/>
        </w:rPr>
      </w:pPr>
      <w:bookmarkStart w:id="10" w:name="Par131"/>
      <w:bookmarkEnd w:id="10"/>
      <w:r>
        <w:rPr>
          <w:rFonts w:ascii="Times New Roman" w:hAnsi="Times New Roman" w:cs="Times New Roman"/>
          <w:sz w:val="22"/>
          <w:szCs w:val="22"/>
        </w:rPr>
        <w:t xml:space="preserve"> </w:t>
      </w:r>
    </w:p>
    <w:p w:rsidR="004B27E5" w:rsidRPr="00142325" w:rsidRDefault="00AE37F0" w:rsidP="00324A31">
      <w:pPr>
        <w:pStyle w:val="a5"/>
        <w:numPr>
          <w:ilvl w:val="1"/>
          <w:numId w:val="3"/>
        </w:numPr>
        <w:ind w:left="0" w:firstLine="0"/>
        <w:jc w:val="both"/>
        <w:rPr>
          <w:rFonts w:ascii="Times New Roman" w:hAnsi="Times New Roman" w:cs="Times New Roman"/>
          <w:sz w:val="22"/>
          <w:szCs w:val="22"/>
        </w:rPr>
      </w:pPr>
      <w:r w:rsidRPr="00142325">
        <w:rPr>
          <w:rFonts w:ascii="Times New Roman" w:hAnsi="Times New Roman" w:cs="Times New Roman"/>
          <w:sz w:val="22"/>
          <w:szCs w:val="22"/>
        </w:rPr>
        <w:t xml:space="preserve">При нарушении Абонентом сроков оплаты, установленных </w:t>
      </w:r>
      <w:r w:rsidR="004B27E5" w:rsidRPr="00142325">
        <w:rPr>
          <w:rFonts w:ascii="Times New Roman" w:hAnsi="Times New Roman" w:cs="Times New Roman"/>
          <w:sz w:val="22"/>
          <w:szCs w:val="22"/>
        </w:rPr>
        <w:t xml:space="preserve">п.5.5 </w:t>
      </w:r>
      <w:r w:rsidRPr="00142325">
        <w:rPr>
          <w:rFonts w:ascii="Times New Roman" w:hAnsi="Times New Roman" w:cs="Times New Roman"/>
          <w:sz w:val="22"/>
          <w:szCs w:val="22"/>
        </w:rPr>
        <w:t xml:space="preserve">настоящего Договора, или иное неисполнение или ненадлежащее исполнение обязательств по оплате тепловой энергии (мощности) и теплоносителя Теплоснабжающая организация вправе предъявить Абоненту </w:t>
      </w:r>
      <w:proofErr w:type="gramStart"/>
      <w:r w:rsidRPr="00142325">
        <w:rPr>
          <w:rFonts w:ascii="Times New Roman" w:hAnsi="Times New Roman" w:cs="Times New Roman"/>
          <w:sz w:val="22"/>
          <w:szCs w:val="22"/>
        </w:rPr>
        <w:t>требование</w:t>
      </w:r>
      <w:proofErr w:type="gramEnd"/>
      <w:r w:rsidRPr="00142325">
        <w:rPr>
          <w:rFonts w:ascii="Times New Roman" w:hAnsi="Times New Roman" w:cs="Times New Roman"/>
          <w:sz w:val="22"/>
          <w:szCs w:val="22"/>
        </w:rPr>
        <w:t xml:space="preserve"> об уплате пени </w:t>
      </w:r>
      <w:r w:rsidR="004B27E5" w:rsidRPr="00142325">
        <w:rPr>
          <w:rFonts w:ascii="Times New Roman" w:hAnsi="Times New Roman" w:cs="Times New Roman"/>
          <w:sz w:val="22"/>
          <w:szCs w:val="22"/>
        </w:rPr>
        <w:t>исходя из размера процентной ставки рефинансирования, устанавливаемой Центральным Банком РФ и действующей на день оплаты</w:t>
      </w:r>
      <w:r w:rsidR="00BA4514" w:rsidRPr="00142325">
        <w:rPr>
          <w:rFonts w:ascii="Times New Roman" w:hAnsi="Times New Roman" w:cs="Times New Roman"/>
          <w:sz w:val="22"/>
          <w:szCs w:val="22"/>
        </w:rPr>
        <w:t>, за каждый день просрочки.</w:t>
      </w:r>
    </w:p>
    <w:p w:rsidR="00BA4514" w:rsidRPr="00142325" w:rsidRDefault="00BA4514" w:rsidP="00324A31">
      <w:pPr>
        <w:pStyle w:val="2"/>
        <w:numPr>
          <w:ilvl w:val="1"/>
          <w:numId w:val="3"/>
        </w:numPr>
        <w:tabs>
          <w:tab w:val="left" w:pos="0"/>
        </w:tabs>
        <w:spacing w:after="0" w:line="240" w:lineRule="auto"/>
        <w:ind w:left="0" w:firstLine="0"/>
        <w:jc w:val="both"/>
        <w:rPr>
          <w:rFonts w:ascii="Times New Roman" w:hAnsi="Times New Roman" w:cs="Times New Roman"/>
        </w:rPr>
      </w:pPr>
      <w:r w:rsidRPr="00142325">
        <w:rPr>
          <w:rFonts w:ascii="Times New Roman" w:hAnsi="Times New Roman" w:cs="Times New Roman"/>
        </w:rPr>
        <w:t xml:space="preserve">Теплоснабжающая организация не несет </w:t>
      </w:r>
      <w:r w:rsidR="00DF4E60" w:rsidRPr="00142325">
        <w:rPr>
          <w:rFonts w:ascii="Times New Roman" w:hAnsi="Times New Roman" w:cs="Times New Roman"/>
        </w:rPr>
        <w:t>ответственности перед Абонентом</w:t>
      </w:r>
      <w:r w:rsidR="007900A0">
        <w:rPr>
          <w:rFonts w:ascii="Times New Roman" w:hAnsi="Times New Roman" w:cs="Times New Roman"/>
        </w:rPr>
        <w:t xml:space="preserve"> </w:t>
      </w:r>
      <w:r w:rsidRPr="00142325">
        <w:rPr>
          <w:rFonts w:ascii="Times New Roman" w:hAnsi="Times New Roman" w:cs="Times New Roman"/>
        </w:rPr>
        <w:t xml:space="preserve">за </w:t>
      </w:r>
      <w:r w:rsidR="00DF4E60" w:rsidRPr="00142325">
        <w:rPr>
          <w:rFonts w:ascii="Times New Roman" w:hAnsi="Times New Roman" w:cs="Times New Roman"/>
        </w:rPr>
        <w:t>снижение параметров теплоносителя</w:t>
      </w:r>
      <w:r w:rsidR="007900A0">
        <w:rPr>
          <w:rFonts w:ascii="Times New Roman" w:hAnsi="Times New Roman" w:cs="Times New Roman"/>
        </w:rPr>
        <w:t xml:space="preserve"> </w:t>
      </w:r>
      <w:r w:rsidR="00DF4E60" w:rsidRPr="00142325">
        <w:rPr>
          <w:rFonts w:ascii="Times New Roman" w:hAnsi="Times New Roman" w:cs="Times New Roman"/>
        </w:rPr>
        <w:t xml:space="preserve">и </w:t>
      </w:r>
      <w:proofErr w:type="spellStart"/>
      <w:r w:rsidRPr="00142325">
        <w:rPr>
          <w:rFonts w:ascii="Times New Roman" w:hAnsi="Times New Roman" w:cs="Times New Roman"/>
        </w:rPr>
        <w:t>недоотпуск</w:t>
      </w:r>
      <w:proofErr w:type="spellEnd"/>
      <w:r w:rsidRPr="00142325">
        <w:rPr>
          <w:rFonts w:ascii="Times New Roman" w:hAnsi="Times New Roman" w:cs="Times New Roman"/>
        </w:rPr>
        <w:t xml:space="preserve"> </w:t>
      </w:r>
      <w:r w:rsidR="00DF4E60" w:rsidRPr="00142325">
        <w:rPr>
          <w:rFonts w:ascii="Times New Roman" w:hAnsi="Times New Roman" w:cs="Times New Roman"/>
        </w:rPr>
        <w:t>тепловой энергии, вызванные</w:t>
      </w:r>
      <w:r w:rsidRPr="00142325">
        <w:rPr>
          <w:rFonts w:ascii="Times New Roman" w:hAnsi="Times New Roman" w:cs="Times New Roman"/>
        </w:rPr>
        <w:t>:</w:t>
      </w:r>
    </w:p>
    <w:p w:rsidR="00BA4514" w:rsidRPr="00142325" w:rsidRDefault="00DF4E60" w:rsidP="00175758">
      <w:pPr>
        <w:shd w:val="clear" w:color="auto" w:fill="FFFFFF"/>
        <w:tabs>
          <w:tab w:val="left" w:pos="0"/>
        </w:tabs>
        <w:spacing w:after="0" w:line="240" w:lineRule="auto"/>
        <w:ind w:firstLine="284"/>
        <w:jc w:val="both"/>
        <w:rPr>
          <w:rFonts w:ascii="Times New Roman" w:hAnsi="Times New Roman" w:cs="Times New Roman"/>
        </w:rPr>
      </w:pPr>
      <w:r w:rsidRPr="00142325">
        <w:rPr>
          <w:rFonts w:ascii="Times New Roman" w:hAnsi="Times New Roman" w:cs="Times New Roman"/>
          <w:color w:val="000000"/>
        </w:rPr>
        <w:t xml:space="preserve"> </w:t>
      </w:r>
      <w:r w:rsidR="00BA4514" w:rsidRPr="00142325">
        <w:rPr>
          <w:rFonts w:ascii="Times New Roman" w:hAnsi="Times New Roman" w:cs="Times New Roman"/>
          <w:color w:val="000000"/>
        </w:rPr>
        <w:t>а)</w:t>
      </w:r>
      <w:r w:rsidR="00BA4514" w:rsidRPr="00142325">
        <w:rPr>
          <w:rFonts w:ascii="Times New Roman" w:hAnsi="Times New Roman" w:cs="Times New Roman"/>
          <w:color w:val="000000"/>
        </w:rPr>
        <w:tab/>
        <w:t xml:space="preserve">неправильными </w:t>
      </w:r>
      <w:r w:rsidRPr="00142325">
        <w:rPr>
          <w:rFonts w:ascii="Times New Roman" w:hAnsi="Times New Roman" w:cs="Times New Roman"/>
          <w:color w:val="000000"/>
        </w:rPr>
        <w:t>действиями персонала Абонента</w:t>
      </w:r>
      <w:r w:rsidR="00BA4514" w:rsidRPr="00142325">
        <w:rPr>
          <w:rFonts w:ascii="Times New Roman" w:hAnsi="Times New Roman" w:cs="Times New Roman"/>
          <w:color w:val="000000"/>
        </w:rPr>
        <w:t xml:space="preserve"> или посторонних лиц</w:t>
      </w:r>
      <w:r w:rsidRPr="00142325">
        <w:rPr>
          <w:rFonts w:ascii="Times New Roman" w:hAnsi="Times New Roman" w:cs="Times New Roman"/>
          <w:color w:val="000000"/>
        </w:rPr>
        <w:t>;</w:t>
      </w:r>
      <w:r w:rsidR="00BA4514" w:rsidRPr="00142325">
        <w:rPr>
          <w:rFonts w:ascii="Times New Roman" w:hAnsi="Times New Roman" w:cs="Times New Roman"/>
          <w:color w:val="000000"/>
        </w:rPr>
        <w:t xml:space="preserve"> </w:t>
      </w:r>
    </w:p>
    <w:p w:rsidR="00BA4514" w:rsidRPr="00142325" w:rsidRDefault="00DF4E60" w:rsidP="00175758">
      <w:pPr>
        <w:shd w:val="clear" w:color="auto" w:fill="FFFFFF"/>
        <w:tabs>
          <w:tab w:val="left" w:pos="0"/>
          <w:tab w:val="left" w:pos="425"/>
        </w:tabs>
        <w:spacing w:after="0" w:line="240" w:lineRule="auto"/>
        <w:ind w:firstLine="284"/>
        <w:jc w:val="both"/>
        <w:rPr>
          <w:rFonts w:ascii="Times New Roman" w:hAnsi="Times New Roman" w:cs="Times New Roman"/>
        </w:rPr>
      </w:pPr>
      <w:r w:rsidRPr="00142325">
        <w:rPr>
          <w:rFonts w:ascii="Times New Roman" w:hAnsi="Times New Roman" w:cs="Times New Roman"/>
          <w:color w:val="000000"/>
        </w:rPr>
        <w:t xml:space="preserve"> </w:t>
      </w:r>
      <w:r w:rsidR="00BA4514" w:rsidRPr="00142325">
        <w:rPr>
          <w:rFonts w:ascii="Times New Roman" w:hAnsi="Times New Roman" w:cs="Times New Roman"/>
          <w:color w:val="000000"/>
        </w:rPr>
        <w:t>б)</w:t>
      </w:r>
      <w:r w:rsidR="00BA4514" w:rsidRPr="00142325">
        <w:rPr>
          <w:rFonts w:ascii="Times New Roman" w:hAnsi="Times New Roman" w:cs="Times New Roman"/>
          <w:color w:val="000000"/>
        </w:rPr>
        <w:tab/>
        <w:t>условиями ограничения или прекращения подачи тепловой энергии,</w:t>
      </w:r>
      <w:r w:rsidR="007900A0">
        <w:rPr>
          <w:rFonts w:ascii="Times New Roman" w:hAnsi="Times New Roman" w:cs="Times New Roman"/>
          <w:color w:val="000000"/>
        </w:rPr>
        <w:t xml:space="preserve"> </w:t>
      </w:r>
      <w:r w:rsidRPr="00142325">
        <w:rPr>
          <w:rFonts w:ascii="Times New Roman" w:hAnsi="Times New Roman" w:cs="Times New Roman"/>
          <w:color w:val="000000"/>
        </w:rPr>
        <w:t>предусмотренными п.5.7</w:t>
      </w:r>
      <w:r w:rsidR="0069386A">
        <w:rPr>
          <w:rFonts w:ascii="Times New Roman" w:hAnsi="Times New Roman" w:cs="Times New Roman"/>
          <w:color w:val="000000"/>
        </w:rPr>
        <w:t>.</w:t>
      </w:r>
      <w:r w:rsidR="00BA4514" w:rsidRPr="00142325">
        <w:rPr>
          <w:rFonts w:ascii="Times New Roman" w:hAnsi="Times New Roman" w:cs="Times New Roman"/>
          <w:color w:val="000000"/>
        </w:rPr>
        <w:t>;</w:t>
      </w:r>
    </w:p>
    <w:p w:rsidR="00BA4514" w:rsidRPr="00142325" w:rsidRDefault="00DF4E60" w:rsidP="00175758">
      <w:pPr>
        <w:shd w:val="clear" w:color="auto" w:fill="FFFFFF"/>
        <w:tabs>
          <w:tab w:val="left" w:pos="0"/>
          <w:tab w:val="left" w:pos="425"/>
        </w:tabs>
        <w:spacing w:after="0" w:line="240" w:lineRule="auto"/>
        <w:ind w:firstLine="284"/>
        <w:jc w:val="both"/>
        <w:rPr>
          <w:rFonts w:ascii="Times New Roman" w:hAnsi="Times New Roman" w:cs="Times New Roman"/>
        </w:rPr>
      </w:pPr>
      <w:r w:rsidRPr="00142325">
        <w:rPr>
          <w:rFonts w:ascii="Times New Roman" w:hAnsi="Times New Roman" w:cs="Times New Roman"/>
          <w:color w:val="000000"/>
        </w:rPr>
        <w:t xml:space="preserve"> в</w:t>
      </w:r>
      <w:r w:rsidR="00BA4514" w:rsidRPr="00142325">
        <w:rPr>
          <w:rFonts w:ascii="Times New Roman" w:hAnsi="Times New Roman" w:cs="Times New Roman"/>
          <w:color w:val="000000"/>
        </w:rPr>
        <w:t>)</w:t>
      </w:r>
      <w:r w:rsidR="007900A0">
        <w:rPr>
          <w:rFonts w:ascii="Times New Roman" w:hAnsi="Times New Roman" w:cs="Times New Roman"/>
          <w:color w:val="000000"/>
        </w:rPr>
        <w:t xml:space="preserve"> </w:t>
      </w:r>
      <w:r w:rsidR="00BA4514" w:rsidRPr="00142325">
        <w:rPr>
          <w:rFonts w:ascii="Times New Roman" w:hAnsi="Times New Roman" w:cs="Times New Roman"/>
          <w:color w:val="000000"/>
        </w:rPr>
        <w:t>форс-мажорными обстоятельствами;</w:t>
      </w:r>
    </w:p>
    <w:p w:rsidR="00AE37F0" w:rsidRPr="00142325" w:rsidRDefault="00AE37F0" w:rsidP="00324A31">
      <w:pPr>
        <w:pStyle w:val="a5"/>
        <w:numPr>
          <w:ilvl w:val="1"/>
          <w:numId w:val="3"/>
        </w:numPr>
        <w:ind w:left="0" w:firstLine="0"/>
        <w:jc w:val="both"/>
        <w:rPr>
          <w:rFonts w:ascii="Times New Roman" w:hAnsi="Times New Roman" w:cs="Times New Roman"/>
          <w:sz w:val="22"/>
          <w:szCs w:val="22"/>
        </w:rPr>
      </w:pPr>
      <w:r w:rsidRPr="00142325">
        <w:rPr>
          <w:rFonts w:ascii="Times New Roman" w:hAnsi="Times New Roman" w:cs="Times New Roman"/>
          <w:sz w:val="22"/>
          <w:szCs w:val="22"/>
        </w:rPr>
        <w:t xml:space="preserve">За неисполнение или ненадлежащее исполнение иных обязанностей по настоящему Договору Стороны несут ответственность, установленную действующим законодательством </w:t>
      </w:r>
      <w:r w:rsidRPr="00142325">
        <w:rPr>
          <w:rFonts w:ascii="Times New Roman" w:hAnsi="Times New Roman" w:cs="Times New Roman"/>
          <w:sz w:val="22"/>
          <w:szCs w:val="22"/>
        </w:rPr>
        <w:lastRenderedPageBreak/>
        <w:t>Российской Федерации.</w:t>
      </w:r>
    </w:p>
    <w:p w:rsidR="00BA4514" w:rsidRPr="00142325" w:rsidRDefault="00BA4514" w:rsidP="00175758">
      <w:pPr>
        <w:widowControl w:val="0"/>
        <w:autoSpaceDE w:val="0"/>
        <w:autoSpaceDN w:val="0"/>
        <w:adjustRightInd w:val="0"/>
        <w:spacing w:after="0" w:line="240" w:lineRule="auto"/>
        <w:ind w:firstLine="540"/>
        <w:jc w:val="both"/>
        <w:rPr>
          <w:rFonts w:ascii="Times New Roman" w:hAnsi="Times New Roman" w:cs="Times New Roman"/>
        </w:rPr>
      </w:pPr>
    </w:p>
    <w:p w:rsidR="00DF4E60" w:rsidRPr="00142325" w:rsidRDefault="00DF4E60" w:rsidP="008C7F1E">
      <w:pPr>
        <w:pStyle w:val="a5"/>
        <w:numPr>
          <w:ilvl w:val="0"/>
          <w:numId w:val="3"/>
        </w:numPr>
        <w:shd w:val="clear" w:color="auto" w:fill="FFFFFF"/>
        <w:jc w:val="center"/>
        <w:rPr>
          <w:rFonts w:ascii="Times New Roman" w:hAnsi="Times New Roman" w:cs="Times New Roman"/>
          <w:b/>
          <w:bCs/>
          <w:color w:val="000000"/>
          <w:sz w:val="22"/>
          <w:szCs w:val="22"/>
        </w:rPr>
      </w:pPr>
      <w:r w:rsidRPr="00142325">
        <w:rPr>
          <w:rFonts w:ascii="Times New Roman" w:hAnsi="Times New Roman" w:cs="Times New Roman"/>
          <w:b/>
          <w:bCs/>
          <w:color w:val="000000"/>
          <w:sz w:val="22"/>
          <w:szCs w:val="22"/>
        </w:rPr>
        <w:t>Срок действия договора, порядок изменения и расторжения договора.</w:t>
      </w:r>
    </w:p>
    <w:p w:rsidR="00DF4E60" w:rsidRPr="00142325" w:rsidRDefault="00DF4E60" w:rsidP="00175758">
      <w:pPr>
        <w:shd w:val="clear" w:color="auto" w:fill="FFFFFF"/>
        <w:spacing w:after="0" w:line="240" w:lineRule="auto"/>
        <w:ind w:firstLine="567"/>
        <w:jc w:val="center"/>
        <w:rPr>
          <w:rFonts w:ascii="Times New Roman" w:hAnsi="Times New Roman" w:cs="Times New Roman"/>
          <w:b/>
          <w:bCs/>
        </w:rPr>
      </w:pPr>
    </w:p>
    <w:p w:rsidR="00DF4E60" w:rsidRPr="00142325" w:rsidRDefault="00DF4E60" w:rsidP="008C7F1E">
      <w:pPr>
        <w:pStyle w:val="a5"/>
        <w:numPr>
          <w:ilvl w:val="1"/>
          <w:numId w:val="3"/>
        </w:numPr>
        <w:shd w:val="clear" w:color="auto" w:fill="FFFFFF"/>
        <w:ind w:left="0" w:firstLine="0"/>
        <w:jc w:val="both"/>
        <w:rPr>
          <w:rFonts w:ascii="Times New Roman" w:hAnsi="Times New Roman" w:cs="Times New Roman"/>
          <w:color w:val="000000"/>
          <w:sz w:val="22"/>
          <w:szCs w:val="22"/>
        </w:rPr>
      </w:pPr>
      <w:r w:rsidRPr="00142325">
        <w:rPr>
          <w:rFonts w:ascii="Times New Roman" w:hAnsi="Times New Roman" w:cs="Times New Roman"/>
          <w:color w:val="000000"/>
          <w:sz w:val="22"/>
          <w:szCs w:val="22"/>
        </w:rPr>
        <w:t>Настоящий договор вступает в силу с</w:t>
      </w:r>
      <w:r w:rsidR="007900A0">
        <w:rPr>
          <w:rFonts w:ascii="Times New Roman" w:hAnsi="Times New Roman" w:cs="Times New Roman"/>
          <w:color w:val="000000"/>
          <w:sz w:val="22"/>
          <w:szCs w:val="22"/>
        </w:rPr>
        <w:t xml:space="preserve"> </w:t>
      </w:r>
      <w:r w:rsidRPr="00142325">
        <w:rPr>
          <w:rFonts w:ascii="Times New Roman" w:hAnsi="Times New Roman" w:cs="Times New Roman"/>
          <w:color w:val="000000"/>
          <w:sz w:val="22"/>
          <w:szCs w:val="22"/>
        </w:rPr>
        <w:t>момента подписания и действует до 31 декабря 201</w:t>
      </w:r>
      <w:r w:rsidR="008C7F1E" w:rsidRPr="00142325">
        <w:rPr>
          <w:rFonts w:ascii="Times New Roman" w:hAnsi="Times New Roman" w:cs="Times New Roman"/>
          <w:color w:val="000000"/>
          <w:sz w:val="22"/>
          <w:szCs w:val="22"/>
        </w:rPr>
        <w:t>__</w:t>
      </w:r>
      <w:r w:rsidRPr="00142325">
        <w:rPr>
          <w:rFonts w:ascii="Times New Roman" w:hAnsi="Times New Roman" w:cs="Times New Roman"/>
          <w:color w:val="000000"/>
          <w:sz w:val="22"/>
          <w:szCs w:val="22"/>
        </w:rPr>
        <w:t xml:space="preserve"> года. Стороны договорились согласно части 2 статьи 425 ТК РФ, что условия настоящего договора распространяются на их фактические отношения, возникшие </w:t>
      </w:r>
      <w:proofErr w:type="gramStart"/>
      <w:r w:rsidRPr="00142325">
        <w:rPr>
          <w:rFonts w:ascii="Times New Roman" w:hAnsi="Times New Roman" w:cs="Times New Roman"/>
          <w:color w:val="000000"/>
          <w:sz w:val="22"/>
          <w:szCs w:val="22"/>
        </w:rPr>
        <w:t>с</w:t>
      </w:r>
      <w:proofErr w:type="gramEnd"/>
      <w:r w:rsidR="008C7F1E" w:rsidRPr="00142325">
        <w:rPr>
          <w:rFonts w:ascii="Times New Roman" w:hAnsi="Times New Roman" w:cs="Times New Roman"/>
          <w:color w:val="000000"/>
          <w:sz w:val="22"/>
          <w:szCs w:val="22"/>
        </w:rPr>
        <w:t xml:space="preserve"> ______________</w:t>
      </w:r>
      <w:r w:rsidRPr="00142325">
        <w:rPr>
          <w:rFonts w:ascii="Times New Roman" w:hAnsi="Times New Roman" w:cs="Times New Roman"/>
          <w:color w:val="000000"/>
          <w:sz w:val="22"/>
          <w:szCs w:val="22"/>
        </w:rPr>
        <w:t xml:space="preserve">. </w:t>
      </w:r>
    </w:p>
    <w:p w:rsidR="00DF4E60" w:rsidRPr="00142325" w:rsidRDefault="00DF4E60" w:rsidP="008C7F1E">
      <w:pPr>
        <w:shd w:val="clear" w:color="auto" w:fill="FFFFFF"/>
        <w:spacing w:after="0" w:line="240" w:lineRule="auto"/>
        <w:ind w:firstLine="709"/>
        <w:jc w:val="both"/>
        <w:rPr>
          <w:rFonts w:ascii="Times New Roman" w:hAnsi="Times New Roman" w:cs="Times New Roman"/>
        </w:rPr>
      </w:pPr>
      <w:r w:rsidRPr="00142325">
        <w:rPr>
          <w:rFonts w:ascii="Times New Roman" w:hAnsi="Times New Roman" w:cs="Times New Roman"/>
          <w:color w:val="000000"/>
        </w:rPr>
        <w:t>Настоящий договор считается продленным на каждый последующий календарный год, если ни одна сторона не позднее 30 дней</w:t>
      </w:r>
      <w:r w:rsidR="007900A0">
        <w:rPr>
          <w:rFonts w:ascii="Times New Roman" w:hAnsi="Times New Roman" w:cs="Times New Roman"/>
          <w:color w:val="000000"/>
        </w:rPr>
        <w:t xml:space="preserve"> </w:t>
      </w:r>
      <w:r w:rsidRPr="00142325">
        <w:rPr>
          <w:rFonts w:ascii="Times New Roman" w:hAnsi="Times New Roman" w:cs="Times New Roman"/>
          <w:color w:val="000000"/>
        </w:rPr>
        <w:t>до окончания срока действия договора не заявит</w:t>
      </w:r>
      <w:r w:rsidR="007900A0">
        <w:rPr>
          <w:rFonts w:ascii="Times New Roman" w:hAnsi="Times New Roman" w:cs="Times New Roman"/>
          <w:color w:val="000000"/>
        </w:rPr>
        <w:t xml:space="preserve"> </w:t>
      </w:r>
      <w:r w:rsidRPr="00142325">
        <w:rPr>
          <w:rFonts w:ascii="Times New Roman" w:hAnsi="Times New Roman" w:cs="Times New Roman"/>
          <w:color w:val="000000"/>
        </w:rPr>
        <w:t>об отказе от условий данного договора или об их пересмотре.</w:t>
      </w:r>
    </w:p>
    <w:p w:rsidR="00DF4E60" w:rsidRPr="00142325" w:rsidRDefault="00DF4E60" w:rsidP="008C7F1E">
      <w:pPr>
        <w:pStyle w:val="a5"/>
        <w:numPr>
          <w:ilvl w:val="1"/>
          <w:numId w:val="3"/>
        </w:numPr>
        <w:shd w:val="clear" w:color="auto" w:fill="FFFFFF"/>
        <w:ind w:left="0" w:firstLine="0"/>
        <w:jc w:val="both"/>
        <w:rPr>
          <w:rFonts w:ascii="Times New Roman" w:hAnsi="Times New Roman" w:cs="Times New Roman"/>
          <w:sz w:val="22"/>
          <w:szCs w:val="22"/>
        </w:rPr>
      </w:pPr>
      <w:r w:rsidRPr="00142325">
        <w:rPr>
          <w:rFonts w:ascii="Times New Roman" w:hAnsi="Times New Roman" w:cs="Times New Roman"/>
          <w:color w:val="000000"/>
          <w:sz w:val="22"/>
          <w:szCs w:val="22"/>
        </w:rPr>
        <w:t>Изменение условий договора и расторжение договора производятся в случаях и в порядке, предусмотренных действующим</w:t>
      </w:r>
      <w:r w:rsidR="007900A0">
        <w:rPr>
          <w:rFonts w:ascii="Times New Roman" w:hAnsi="Times New Roman" w:cs="Times New Roman"/>
          <w:color w:val="000000"/>
          <w:sz w:val="22"/>
          <w:szCs w:val="22"/>
        </w:rPr>
        <w:t xml:space="preserve"> </w:t>
      </w:r>
      <w:r w:rsidRPr="00142325">
        <w:rPr>
          <w:rFonts w:ascii="Times New Roman" w:hAnsi="Times New Roman" w:cs="Times New Roman"/>
          <w:color w:val="000000"/>
          <w:sz w:val="22"/>
          <w:szCs w:val="22"/>
        </w:rPr>
        <w:t>законодательством</w:t>
      </w:r>
      <w:r w:rsidR="007900A0">
        <w:rPr>
          <w:rFonts w:ascii="Times New Roman" w:hAnsi="Times New Roman" w:cs="Times New Roman"/>
          <w:color w:val="000000"/>
          <w:sz w:val="22"/>
          <w:szCs w:val="22"/>
        </w:rPr>
        <w:t xml:space="preserve"> </w:t>
      </w:r>
      <w:r w:rsidRPr="00142325">
        <w:rPr>
          <w:rFonts w:ascii="Times New Roman" w:hAnsi="Times New Roman" w:cs="Times New Roman"/>
          <w:color w:val="000000"/>
          <w:sz w:val="22"/>
          <w:szCs w:val="22"/>
        </w:rPr>
        <w:t>Российской Федерации.</w:t>
      </w:r>
    </w:p>
    <w:p w:rsidR="00DF4E60" w:rsidRPr="00142325" w:rsidRDefault="00DF4E60" w:rsidP="008C7F1E">
      <w:pPr>
        <w:pStyle w:val="a5"/>
        <w:numPr>
          <w:ilvl w:val="1"/>
          <w:numId w:val="3"/>
        </w:numPr>
        <w:shd w:val="clear" w:color="auto" w:fill="FFFFFF"/>
        <w:ind w:left="0" w:firstLine="0"/>
        <w:jc w:val="both"/>
        <w:rPr>
          <w:rFonts w:ascii="Times New Roman" w:hAnsi="Times New Roman" w:cs="Times New Roman"/>
          <w:sz w:val="22"/>
          <w:szCs w:val="22"/>
        </w:rPr>
      </w:pPr>
      <w:r w:rsidRPr="00142325">
        <w:rPr>
          <w:rFonts w:ascii="Times New Roman" w:hAnsi="Times New Roman" w:cs="Times New Roman"/>
          <w:color w:val="000000"/>
          <w:sz w:val="22"/>
          <w:szCs w:val="22"/>
        </w:rPr>
        <w:t>Настоящий договор действует до момента прекращения владения</w:t>
      </w:r>
      <w:r w:rsidR="007900A0">
        <w:rPr>
          <w:rFonts w:ascii="Times New Roman" w:hAnsi="Times New Roman" w:cs="Times New Roman"/>
          <w:color w:val="000000"/>
          <w:sz w:val="22"/>
          <w:szCs w:val="22"/>
        </w:rPr>
        <w:t xml:space="preserve"> </w:t>
      </w:r>
      <w:r w:rsidRPr="00142325">
        <w:rPr>
          <w:rFonts w:ascii="Times New Roman" w:hAnsi="Times New Roman" w:cs="Times New Roman"/>
          <w:color w:val="000000"/>
          <w:sz w:val="22"/>
          <w:szCs w:val="22"/>
        </w:rPr>
        <w:t>-</w:t>
      </w:r>
      <w:r w:rsidR="007900A0">
        <w:rPr>
          <w:rFonts w:ascii="Times New Roman" w:hAnsi="Times New Roman" w:cs="Times New Roman"/>
          <w:color w:val="000000"/>
          <w:sz w:val="22"/>
          <w:szCs w:val="22"/>
        </w:rPr>
        <w:t xml:space="preserve"> </w:t>
      </w:r>
      <w:r w:rsidRPr="00142325">
        <w:rPr>
          <w:rFonts w:ascii="Times New Roman" w:hAnsi="Times New Roman" w:cs="Times New Roman"/>
          <w:color w:val="000000"/>
          <w:sz w:val="22"/>
          <w:szCs w:val="22"/>
        </w:rPr>
        <w:t>или утраты права собственности, или</w:t>
      </w:r>
      <w:r w:rsidR="007900A0">
        <w:rPr>
          <w:rFonts w:ascii="Times New Roman" w:hAnsi="Times New Roman" w:cs="Times New Roman"/>
          <w:color w:val="000000"/>
          <w:sz w:val="22"/>
          <w:szCs w:val="22"/>
        </w:rPr>
        <w:t xml:space="preserve"> </w:t>
      </w:r>
      <w:r w:rsidRPr="00142325">
        <w:rPr>
          <w:rFonts w:ascii="Times New Roman" w:hAnsi="Times New Roman" w:cs="Times New Roman"/>
          <w:color w:val="000000"/>
          <w:sz w:val="22"/>
          <w:szCs w:val="22"/>
        </w:rPr>
        <w:t>иного законного основания пользования</w:t>
      </w:r>
      <w:r w:rsidR="007900A0">
        <w:rPr>
          <w:rFonts w:ascii="Times New Roman" w:hAnsi="Times New Roman" w:cs="Times New Roman"/>
          <w:color w:val="000000"/>
          <w:sz w:val="22"/>
          <w:szCs w:val="22"/>
        </w:rPr>
        <w:t xml:space="preserve"> </w:t>
      </w:r>
      <w:proofErr w:type="spellStart"/>
      <w:r w:rsidRPr="00142325">
        <w:rPr>
          <w:rFonts w:ascii="Times New Roman" w:hAnsi="Times New Roman" w:cs="Times New Roman"/>
          <w:color w:val="000000"/>
          <w:sz w:val="22"/>
          <w:szCs w:val="22"/>
        </w:rPr>
        <w:t>энергопринимающим</w:t>
      </w:r>
      <w:proofErr w:type="spellEnd"/>
      <w:r w:rsidRPr="00142325">
        <w:rPr>
          <w:rFonts w:ascii="Times New Roman" w:hAnsi="Times New Roman" w:cs="Times New Roman"/>
          <w:color w:val="000000"/>
          <w:sz w:val="22"/>
          <w:szCs w:val="22"/>
        </w:rPr>
        <w:t xml:space="preserve"> устройством или иным необходимым оборудованием.</w:t>
      </w:r>
    </w:p>
    <w:p w:rsidR="00DF4E60" w:rsidRPr="00142325" w:rsidRDefault="00DF4E60" w:rsidP="008C7F1E">
      <w:pPr>
        <w:pStyle w:val="a5"/>
        <w:numPr>
          <w:ilvl w:val="1"/>
          <w:numId w:val="3"/>
        </w:numPr>
        <w:shd w:val="clear" w:color="auto" w:fill="FFFFFF"/>
        <w:ind w:left="0" w:firstLine="0"/>
        <w:jc w:val="both"/>
        <w:rPr>
          <w:rFonts w:ascii="Times New Roman" w:hAnsi="Times New Roman" w:cs="Times New Roman"/>
          <w:color w:val="000000"/>
          <w:sz w:val="22"/>
          <w:szCs w:val="22"/>
        </w:rPr>
      </w:pPr>
      <w:r w:rsidRPr="00142325">
        <w:rPr>
          <w:rFonts w:ascii="Times New Roman" w:hAnsi="Times New Roman" w:cs="Times New Roman"/>
          <w:color w:val="000000"/>
          <w:sz w:val="22"/>
          <w:szCs w:val="22"/>
        </w:rPr>
        <w:t>Обязательства, возникшие из настоящего договора до его расторжения и неисполненные</w:t>
      </w:r>
      <w:r w:rsidR="007900A0">
        <w:rPr>
          <w:rFonts w:ascii="Times New Roman" w:hAnsi="Times New Roman" w:cs="Times New Roman"/>
          <w:color w:val="000000"/>
          <w:sz w:val="22"/>
          <w:szCs w:val="22"/>
        </w:rPr>
        <w:t xml:space="preserve"> </w:t>
      </w:r>
      <w:r w:rsidRPr="00142325">
        <w:rPr>
          <w:rFonts w:ascii="Times New Roman" w:hAnsi="Times New Roman" w:cs="Times New Roman"/>
          <w:color w:val="000000"/>
          <w:sz w:val="22"/>
          <w:szCs w:val="22"/>
        </w:rPr>
        <w:t>надлежащим образом, сохраняют свою силу до момента их исполнения. Прекращение подачи</w:t>
      </w:r>
      <w:r w:rsidR="007900A0">
        <w:rPr>
          <w:rFonts w:ascii="Times New Roman" w:hAnsi="Times New Roman" w:cs="Times New Roman"/>
          <w:color w:val="000000"/>
          <w:sz w:val="22"/>
          <w:szCs w:val="22"/>
        </w:rPr>
        <w:t xml:space="preserve"> </w:t>
      </w:r>
      <w:r w:rsidRPr="00142325">
        <w:rPr>
          <w:rFonts w:ascii="Times New Roman" w:hAnsi="Times New Roman" w:cs="Times New Roman"/>
          <w:color w:val="000000"/>
          <w:sz w:val="22"/>
          <w:szCs w:val="22"/>
        </w:rPr>
        <w:t>энергии в случаях, предусмотренных настоящим договором, может производиться путем создания Теплоснабжающей организацией видимого разрыва трубопровода на стороне Абонента.</w:t>
      </w:r>
    </w:p>
    <w:p w:rsidR="00DF4E60" w:rsidRPr="00142325" w:rsidRDefault="00DF4E60" w:rsidP="008C7F1E">
      <w:pPr>
        <w:pStyle w:val="a5"/>
        <w:numPr>
          <w:ilvl w:val="1"/>
          <w:numId w:val="3"/>
        </w:numPr>
        <w:shd w:val="clear" w:color="auto" w:fill="FFFFFF"/>
        <w:ind w:left="0" w:firstLine="0"/>
        <w:jc w:val="both"/>
        <w:rPr>
          <w:rFonts w:ascii="Times New Roman" w:hAnsi="Times New Roman" w:cs="Times New Roman"/>
          <w:color w:val="000000"/>
          <w:sz w:val="22"/>
          <w:szCs w:val="22"/>
        </w:rPr>
      </w:pPr>
      <w:r w:rsidRPr="00142325">
        <w:rPr>
          <w:rFonts w:ascii="Times New Roman" w:hAnsi="Times New Roman" w:cs="Times New Roman"/>
          <w:color w:val="000000"/>
          <w:sz w:val="22"/>
          <w:szCs w:val="22"/>
        </w:rPr>
        <w:t>После прекращения действия настоящего договора, либо его досрочного расторжения, его положения будут применяться до тех пор, пока не будут окончательно исполнены обязательства, которые возникли в период действия настоящего договора, взаимные расчеты, возмещение убытков, выплаты штрафов, пени и др.</w:t>
      </w:r>
    </w:p>
    <w:p w:rsidR="00DF4E60" w:rsidRPr="00142325" w:rsidRDefault="00DF4E60" w:rsidP="00175758">
      <w:pPr>
        <w:spacing w:after="0" w:line="240" w:lineRule="auto"/>
        <w:jc w:val="both"/>
        <w:rPr>
          <w:rFonts w:ascii="Times New Roman" w:hAnsi="Times New Roman" w:cs="Times New Roman"/>
        </w:rPr>
      </w:pPr>
    </w:p>
    <w:p w:rsidR="00DF4E60" w:rsidRPr="00142325" w:rsidRDefault="00DF4E60" w:rsidP="008C7F1E">
      <w:pPr>
        <w:pStyle w:val="a5"/>
        <w:numPr>
          <w:ilvl w:val="0"/>
          <w:numId w:val="3"/>
        </w:numPr>
        <w:shd w:val="clear" w:color="auto" w:fill="FFFFFF"/>
        <w:ind w:right="1"/>
        <w:jc w:val="center"/>
        <w:rPr>
          <w:rFonts w:ascii="Times New Roman" w:hAnsi="Times New Roman" w:cs="Times New Roman"/>
          <w:b/>
          <w:bCs/>
          <w:color w:val="000000"/>
          <w:sz w:val="22"/>
          <w:szCs w:val="22"/>
        </w:rPr>
      </w:pPr>
      <w:r w:rsidRPr="00142325">
        <w:rPr>
          <w:rFonts w:ascii="Times New Roman" w:hAnsi="Times New Roman" w:cs="Times New Roman"/>
          <w:b/>
          <w:bCs/>
          <w:color w:val="000000"/>
          <w:sz w:val="22"/>
          <w:szCs w:val="22"/>
        </w:rPr>
        <w:t>Прочие условия</w:t>
      </w:r>
    </w:p>
    <w:p w:rsidR="00656C02" w:rsidRPr="00142325" w:rsidRDefault="00656C02" w:rsidP="008C7F1E">
      <w:pPr>
        <w:pStyle w:val="a5"/>
        <w:numPr>
          <w:ilvl w:val="1"/>
          <w:numId w:val="3"/>
        </w:numPr>
        <w:ind w:left="0" w:firstLine="0"/>
        <w:jc w:val="both"/>
        <w:rPr>
          <w:rFonts w:ascii="Times New Roman" w:hAnsi="Times New Roman" w:cs="Times New Roman"/>
          <w:sz w:val="22"/>
          <w:szCs w:val="22"/>
        </w:rPr>
      </w:pPr>
      <w:r w:rsidRPr="00142325">
        <w:rPr>
          <w:rFonts w:ascii="Times New Roman" w:hAnsi="Times New Roman" w:cs="Times New Roman"/>
          <w:sz w:val="22"/>
          <w:szCs w:val="22"/>
        </w:rPr>
        <w:t>Все споры и разногласия, возникающие между Сторонами, разрешаются путем проведения переговоров, обмена письмами.</w:t>
      </w:r>
    </w:p>
    <w:p w:rsidR="00656C02" w:rsidRPr="00142325" w:rsidRDefault="008C7F1E" w:rsidP="008C7F1E">
      <w:pPr>
        <w:pStyle w:val="a5"/>
        <w:numPr>
          <w:ilvl w:val="1"/>
          <w:numId w:val="3"/>
        </w:numPr>
        <w:ind w:left="0" w:firstLine="0"/>
        <w:jc w:val="both"/>
        <w:rPr>
          <w:rFonts w:ascii="Times New Roman" w:hAnsi="Times New Roman" w:cs="Times New Roman"/>
          <w:sz w:val="22"/>
          <w:szCs w:val="22"/>
        </w:rPr>
      </w:pPr>
      <w:r w:rsidRPr="00142325">
        <w:rPr>
          <w:rFonts w:ascii="Times New Roman" w:hAnsi="Times New Roman" w:cs="Times New Roman"/>
          <w:sz w:val="22"/>
          <w:szCs w:val="22"/>
        </w:rPr>
        <w:t>П</w:t>
      </w:r>
      <w:r w:rsidR="00656C02" w:rsidRPr="00142325">
        <w:rPr>
          <w:rFonts w:ascii="Times New Roman" w:hAnsi="Times New Roman" w:cs="Times New Roman"/>
          <w:sz w:val="22"/>
          <w:szCs w:val="22"/>
        </w:rPr>
        <w:t xml:space="preserve">ри </w:t>
      </w:r>
      <w:proofErr w:type="spellStart"/>
      <w:r w:rsidR="00656C02" w:rsidRPr="00142325">
        <w:rPr>
          <w:rFonts w:ascii="Times New Roman" w:hAnsi="Times New Roman" w:cs="Times New Roman"/>
          <w:sz w:val="22"/>
          <w:szCs w:val="22"/>
        </w:rPr>
        <w:t>недостижении</w:t>
      </w:r>
      <w:proofErr w:type="spellEnd"/>
      <w:r w:rsidR="00656C02" w:rsidRPr="00142325">
        <w:rPr>
          <w:rFonts w:ascii="Times New Roman" w:hAnsi="Times New Roman" w:cs="Times New Roman"/>
          <w:sz w:val="22"/>
          <w:szCs w:val="22"/>
        </w:rPr>
        <w:t xml:space="preserve"> согласия по результатам переговоров и обмена письмами Стороны передают разногласия на разрешение суда в порядке, установленном действующим законодательством Российской Федерации.</w:t>
      </w:r>
    </w:p>
    <w:p w:rsidR="00AE37F0" w:rsidRPr="00142325" w:rsidRDefault="00DF4E60" w:rsidP="008C7F1E">
      <w:pPr>
        <w:pStyle w:val="a5"/>
        <w:numPr>
          <w:ilvl w:val="1"/>
          <w:numId w:val="3"/>
        </w:numPr>
        <w:shd w:val="clear" w:color="auto" w:fill="FFFFFF"/>
        <w:ind w:left="0" w:right="1" w:firstLine="0"/>
        <w:jc w:val="both"/>
        <w:rPr>
          <w:rFonts w:ascii="Times New Roman" w:hAnsi="Times New Roman" w:cs="Times New Roman"/>
          <w:color w:val="000000"/>
          <w:sz w:val="22"/>
          <w:szCs w:val="22"/>
        </w:rPr>
      </w:pPr>
      <w:r w:rsidRPr="00142325">
        <w:rPr>
          <w:rFonts w:ascii="Times New Roman" w:hAnsi="Times New Roman" w:cs="Times New Roman"/>
          <w:color w:val="000000"/>
          <w:sz w:val="22"/>
          <w:szCs w:val="22"/>
        </w:rPr>
        <w:t>Стороны обязуются в пятидневный срок письменно извещать друг друга обо всех</w:t>
      </w:r>
      <w:r w:rsidR="007900A0">
        <w:rPr>
          <w:rFonts w:ascii="Times New Roman" w:hAnsi="Times New Roman" w:cs="Times New Roman"/>
          <w:color w:val="000000"/>
          <w:sz w:val="22"/>
          <w:szCs w:val="22"/>
        </w:rPr>
        <w:t xml:space="preserve"> </w:t>
      </w:r>
      <w:r w:rsidRPr="00142325">
        <w:rPr>
          <w:rFonts w:ascii="Times New Roman" w:hAnsi="Times New Roman" w:cs="Times New Roman"/>
          <w:color w:val="000000"/>
          <w:sz w:val="22"/>
          <w:szCs w:val="22"/>
        </w:rPr>
        <w:t xml:space="preserve">изменениях: при смене руководителя, юридического адреса, банковских реквизитов, наименования, ведомственной принадлежности и фактического местонахождения, а также об утрате или изменении прав на </w:t>
      </w:r>
      <w:proofErr w:type="spellStart"/>
      <w:r w:rsidRPr="00142325">
        <w:rPr>
          <w:rFonts w:ascii="Times New Roman" w:hAnsi="Times New Roman" w:cs="Times New Roman"/>
          <w:color w:val="000000"/>
          <w:sz w:val="22"/>
          <w:szCs w:val="22"/>
        </w:rPr>
        <w:t>теплопотребляющие</w:t>
      </w:r>
      <w:proofErr w:type="spellEnd"/>
      <w:r w:rsidRPr="00142325">
        <w:rPr>
          <w:rFonts w:ascii="Times New Roman" w:hAnsi="Times New Roman" w:cs="Times New Roman"/>
          <w:color w:val="000000"/>
          <w:sz w:val="22"/>
          <w:szCs w:val="22"/>
        </w:rPr>
        <w:t xml:space="preserve"> установки и сети, в случае если это может повлечь изменение (прекращение) действия настоящего Договора.</w:t>
      </w:r>
      <w:bookmarkStart w:id="11" w:name="Par152"/>
      <w:bookmarkStart w:id="12" w:name="Par157"/>
      <w:bookmarkEnd w:id="11"/>
      <w:bookmarkEnd w:id="12"/>
    </w:p>
    <w:p w:rsidR="00AE37F0" w:rsidRPr="00142325" w:rsidRDefault="00AE37F0" w:rsidP="008C7F1E">
      <w:pPr>
        <w:pStyle w:val="a5"/>
        <w:numPr>
          <w:ilvl w:val="1"/>
          <w:numId w:val="3"/>
        </w:numPr>
        <w:ind w:left="0" w:firstLine="0"/>
        <w:jc w:val="both"/>
        <w:rPr>
          <w:rFonts w:ascii="Times New Roman" w:hAnsi="Times New Roman" w:cs="Times New Roman"/>
          <w:sz w:val="22"/>
          <w:szCs w:val="22"/>
        </w:rPr>
      </w:pPr>
      <w:r w:rsidRPr="00142325">
        <w:rPr>
          <w:rFonts w:ascii="Times New Roman" w:hAnsi="Times New Roman" w:cs="Times New Roman"/>
          <w:sz w:val="22"/>
          <w:szCs w:val="22"/>
        </w:rPr>
        <w:t xml:space="preserve">Неотъемлемой </w:t>
      </w:r>
      <w:r w:rsidR="005175CD" w:rsidRPr="00142325">
        <w:rPr>
          <w:rFonts w:ascii="Times New Roman" w:hAnsi="Times New Roman" w:cs="Times New Roman"/>
          <w:sz w:val="22"/>
          <w:szCs w:val="22"/>
        </w:rPr>
        <w:t>частью настоящего Договора являе</w:t>
      </w:r>
      <w:r w:rsidRPr="00142325">
        <w:rPr>
          <w:rFonts w:ascii="Times New Roman" w:hAnsi="Times New Roman" w:cs="Times New Roman"/>
          <w:sz w:val="22"/>
          <w:szCs w:val="22"/>
        </w:rPr>
        <w:t>тся:</w:t>
      </w:r>
    </w:p>
    <w:p w:rsidR="00AE37F0" w:rsidRDefault="00AE37F0" w:rsidP="008C7F1E">
      <w:pPr>
        <w:pStyle w:val="a5"/>
        <w:numPr>
          <w:ilvl w:val="2"/>
          <w:numId w:val="3"/>
        </w:numPr>
        <w:ind w:left="0" w:firstLine="0"/>
        <w:jc w:val="both"/>
        <w:rPr>
          <w:rFonts w:ascii="Times New Roman" w:hAnsi="Times New Roman" w:cs="Times New Roman"/>
          <w:sz w:val="22"/>
          <w:szCs w:val="22"/>
        </w:rPr>
      </w:pPr>
      <w:r w:rsidRPr="00142325">
        <w:rPr>
          <w:rFonts w:ascii="Times New Roman" w:hAnsi="Times New Roman" w:cs="Times New Roman"/>
          <w:sz w:val="22"/>
          <w:szCs w:val="22"/>
        </w:rPr>
        <w:t>Акт разграничения балансовой принадлежности</w:t>
      </w:r>
      <w:r w:rsidR="00467CFB" w:rsidRPr="00142325">
        <w:rPr>
          <w:rFonts w:ascii="Times New Roman" w:hAnsi="Times New Roman" w:cs="Times New Roman"/>
          <w:sz w:val="22"/>
          <w:szCs w:val="22"/>
        </w:rPr>
        <w:t xml:space="preserve"> тепловых сетей (Приложение </w:t>
      </w:r>
      <w:r w:rsidR="00142325" w:rsidRPr="00142325">
        <w:rPr>
          <w:rFonts w:ascii="Times New Roman" w:hAnsi="Times New Roman" w:cs="Times New Roman"/>
          <w:sz w:val="22"/>
          <w:szCs w:val="22"/>
        </w:rPr>
        <w:t>№</w:t>
      </w:r>
      <w:r w:rsidR="00467CFB" w:rsidRPr="00142325">
        <w:rPr>
          <w:rFonts w:ascii="Times New Roman" w:hAnsi="Times New Roman" w:cs="Times New Roman"/>
          <w:sz w:val="22"/>
          <w:szCs w:val="22"/>
        </w:rPr>
        <w:t xml:space="preserve"> 1</w:t>
      </w:r>
      <w:r w:rsidRPr="00142325">
        <w:rPr>
          <w:rFonts w:ascii="Times New Roman" w:hAnsi="Times New Roman" w:cs="Times New Roman"/>
          <w:sz w:val="22"/>
          <w:szCs w:val="22"/>
        </w:rPr>
        <w:t>)</w:t>
      </w:r>
      <w:r w:rsidR="000B7DB1">
        <w:rPr>
          <w:rFonts w:ascii="Times New Roman" w:hAnsi="Times New Roman" w:cs="Times New Roman"/>
          <w:sz w:val="22"/>
          <w:szCs w:val="22"/>
        </w:rPr>
        <w:t>.</w:t>
      </w:r>
    </w:p>
    <w:p w:rsidR="00206737" w:rsidRDefault="000B7DB1" w:rsidP="008C7F1E">
      <w:pPr>
        <w:pStyle w:val="a5"/>
        <w:numPr>
          <w:ilvl w:val="2"/>
          <w:numId w:val="3"/>
        </w:numPr>
        <w:ind w:left="0" w:firstLine="0"/>
        <w:jc w:val="both"/>
        <w:rPr>
          <w:rFonts w:ascii="Times New Roman" w:hAnsi="Times New Roman" w:cs="Times New Roman"/>
          <w:sz w:val="22"/>
          <w:szCs w:val="22"/>
        </w:rPr>
      </w:pPr>
      <w:r>
        <w:rPr>
          <w:rFonts w:ascii="Times New Roman" w:hAnsi="Times New Roman" w:cs="Times New Roman"/>
          <w:sz w:val="22"/>
          <w:szCs w:val="22"/>
        </w:rPr>
        <w:t>Температурный график</w:t>
      </w:r>
      <w:r w:rsidRPr="00142325">
        <w:rPr>
          <w:rFonts w:ascii="Times New Roman" w:hAnsi="Times New Roman" w:cs="Times New Roman"/>
          <w:sz w:val="22"/>
          <w:szCs w:val="22"/>
        </w:rPr>
        <w:t xml:space="preserve"> регулирования отпуска тепловой энергии источником теплоснабжения</w:t>
      </w:r>
      <w:r>
        <w:rPr>
          <w:rFonts w:ascii="Times New Roman" w:hAnsi="Times New Roman" w:cs="Times New Roman"/>
          <w:sz w:val="22"/>
          <w:szCs w:val="22"/>
        </w:rPr>
        <w:t xml:space="preserve"> (Приложение № 2).</w:t>
      </w:r>
    </w:p>
    <w:p w:rsidR="000B7DB1" w:rsidRPr="00142325" w:rsidRDefault="000B7DB1" w:rsidP="008C7F1E">
      <w:pPr>
        <w:pStyle w:val="a5"/>
        <w:numPr>
          <w:ilvl w:val="2"/>
          <w:numId w:val="3"/>
        </w:numPr>
        <w:ind w:left="0" w:firstLine="0"/>
        <w:jc w:val="both"/>
        <w:rPr>
          <w:rFonts w:ascii="Times New Roman" w:hAnsi="Times New Roman" w:cs="Times New Roman"/>
          <w:sz w:val="22"/>
          <w:szCs w:val="22"/>
        </w:rPr>
      </w:pPr>
      <w:r>
        <w:rPr>
          <w:rFonts w:ascii="Times New Roman" w:hAnsi="Times New Roman" w:cs="Times New Roman"/>
          <w:sz w:val="22"/>
          <w:szCs w:val="22"/>
        </w:rPr>
        <w:t>Расчет к</w:t>
      </w:r>
      <w:r w:rsidRPr="00B10177">
        <w:rPr>
          <w:rFonts w:ascii="Times New Roman" w:hAnsi="Times New Roman" w:cs="Times New Roman"/>
          <w:sz w:val="22"/>
          <w:szCs w:val="22"/>
        </w:rPr>
        <w:t>оличества тепловой энергии и /или теплоносителя</w:t>
      </w:r>
      <w:r>
        <w:rPr>
          <w:rFonts w:ascii="Times New Roman" w:hAnsi="Times New Roman" w:cs="Times New Roman"/>
          <w:sz w:val="22"/>
          <w:szCs w:val="22"/>
        </w:rPr>
        <w:t xml:space="preserve"> (Приложение №3).</w:t>
      </w:r>
    </w:p>
    <w:p w:rsidR="00AE37F0" w:rsidRPr="00142325" w:rsidRDefault="00AE37F0" w:rsidP="008C7F1E">
      <w:pPr>
        <w:pStyle w:val="a5"/>
        <w:numPr>
          <w:ilvl w:val="1"/>
          <w:numId w:val="3"/>
        </w:numPr>
        <w:ind w:left="0" w:firstLine="0"/>
        <w:jc w:val="both"/>
        <w:rPr>
          <w:rFonts w:ascii="Times New Roman" w:hAnsi="Times New Roman" w:cs="Times New Roman"/>
          <w:sz w:val="22"/>
          <w:szCs w:val="22"/>
        </w:rPr>
      </w:pPr>
      <w:r w:rsidRPr="00142325">
        <w:rPr>
          <w:rFonts w:ascii="Times New Roman" w:hAnsi="Times New Roman" w:cs="Times New Roman"/>
          <w:sz w:val="22"/>
          <w:szCs w:val="22"/>
        </w:rPr>
        <w:t>Все изменения и дополнения к настоящему Договору должны быть составлены в письменной форме и подписаны уполномоченными представителями Сторон.</w:t>
      </w:r>
    </w:p>
    <w:p w:rsidR="00AE37F0" w:rsidRPr="00142325" w:rsidRDefault="00AE37F0" w:rsidP="008C7F1E">
      <w:pPr>
        <w:pStyle w:val="a5"/>
        <w:numPr>
          <w:ilvl w:val="1"/>
          <w:numId w:val="3"/>
        </w:numPr>
        <w:ind w:left="0" w:firstLine="0"/>
        <w:jc w:val="both"/>
        <w:rPr>
          <w:rFonts w:ascii="Times New Roman" w:hAnsi="Times New Roman" w:cs="Times New Roman"/>
          <w:sz w:val="22"/>
          <w:szCs w:val="22"/>
        </w:rPr>
      </w:pPr>
      <w:r w:rsidRPr="00142325">
        <w:rPr>
          <w:rFonts w:ascii="Times New Roman" w:hAnsi="Times New Roman" w:cs="Times New Roman"/>
          <w:sz w:val="22"/>
          <w:szCs w:val="22"/>
        </w:rPr>
        <w:t>Во всем, что не предусмотрено настоящим Договором, Стороны руководствуются положениями действующего законодательства Российской Федерации.</w:t>
      </w:r>
    </w:p>
    <w:p w:rsidR="00AE37F0" w:rsidRPr="00142325" w:rsidRDefault="00AE37F0" w:rsidP="008C7F1E">
      <w:pPr>
        <w:pStyle w:val="a5"/>
        <w:numPr>
          <w:ilvl w:val="1"/>
          <w:numId w:val="3"/>
        </w:numPr>
        <w:ind w:left="0" w:firstLine="0"/>
        <w:jc w:val="both"/>
        <w:rPr>
          <w:rFonts w:ascii="Times New Roman" w:hAnsi="Times New Roman" w:cs="Times New Roman"/>
          <w:sz w:val="22"/>
          <w:szCs w:val="22"/>
        </w:rPr>
      </w:pPr>
      <w:r w:rsidRPr="00142325">
        <w:rPr>
          <w:rFonts w:ascii="Times New Roman" w:hAnsi="Times New Roman" w:cs="Times New Roman"/>
          <w:sz w:val="22"/>
          <w:szCs w:val="22"/>
        </w:rPr>
        <w:t>Настоящий Договор составлен в 2 (двух) экземплярах, имеющих равную юридическую силу, по одному для каждой из Сторон.</w:t>
      </w:r>
    </w:p>
    <w:p w:rsidR="006C6FBB" w:rsidRPr="00142325" w:rsidRDefault="006C6FBB" w:rsidP="00175758">
      <w:pPr>
        <w:widowControl w:val="0"/>
        <w:autoSpaceDE w:val="0"/>
        <w:autoSpaceDN w:val="0"/>
        <w:adjustRightInd w:val="0"/>
        <w:spacing w:after="0" w:line="240" w:lineRule="auto"/>
        <w:jc w:val="center"/>
        <w:outlineLvl w:val="0"/>
        <w:rPr>
          <w:rFonts w:ascii="Times New Roman" w:hAnsi="Times New Roman" w:cs="Times New Roman"/>
        </w:rPr>
      </w:pPr>
      <w:bookmarkStart w:id="13" w:name="Par174"/>
      <w:bookmarkEnd w:id="13"/>
    </w:p>
    <w:p w:rsidR="00AE37F0" w:rsidRPr="00142325" w:rsidRDefault="006C6FBB" w:rsidP="00142325">
      <w:pPr>
        <w:pStyle w:val="a5"/>
        <w:numPr>
          <w:ilvl w:val="0"/>
          <w:numId w:val="3"/>
        </w:numPr>
        <w:jc w:val="center"/>
        <w:outlineLvl w:val="0"/>
        <w:rPr>
          <w:rFonts w:ascii="Times New Roman" w:hAnsi="Times New Roman" w:cs="Times New Roman"/>
          <w:b/>
          <w:sz w:val="22"/>
          <w:szCs w:val="22"/>
        </w:rPr>
      </w:pPr>
      <w:r w:rsidRPr="00142325">
        <w:rPr>
          <w:rFonts w:ascii="Times New Roman" w:hAnsi="Times New Roman" w:cs="Times New Roman"/>
          <w:b/>
          <w:sz w:val="22"/>
          <w:szCs w:val="22"/>
        </w:rPr>
        <w:t>Юридические адреса и банковские реквизиты сторон</w:t>
      </w:r>
    </w:p>
    <w:p w:rsidR="006C6FBB" w:rsidRPr="00142325" w:rsidRDefault="006C6FBB" w:rsidP="00175758">
      <w:pPr>
        <w:widowControl w:val="0"/>
        <w:autoSpaceDE w:val="0"/>
        <w:autoSpaceDN w:val="0"/>
        <w:adjustRightInd w:val="0"/>
        <w:spacing w:after="0" w:line="240" w:lineRule="auto"/>
        <w:outlineLvl w:val="0"/>
        <w:rPr>
          <w:rFonts w:ascii="Times New Roman" w:hAnsi="Times New Roman" w:cs="Times New Roman"/>
        </w:rPr>
      </w:pPr>
    </w:p>
    <w:p w:rsidR="006C6FBB" w:rsidRPr="0069386A" w:rsidRDefault="006C6FBB" w:rsidP="00142325">
      <w:pPr>
        <w:pStyle w:val="1"/>
        <w:numPr>
          <w:ilvl w:val="1"/>
          <w:numId w:val="3"/>
        </w:numPr>
        <w:rPr>
          <w:rFonts w:ascii="Times New Roman" w:hAnsi="Times New Roman"/>
          <w:b/>
          <w:sz w:val="22"/>
          <w:szCs w:val="22"/>
        </w:rPr>
      </w:pPr>
      <w:r w:rsidRPr="0069386A">
        <w:rPr>
          <w:rFonts w:ascii="Times New Roman" w:hAnsi="Times New Roman"/>
          <w:b/>
          <w:bCs/>
          <w:sz w:val="22"/>
          <w:szCs w:val="22"/>
        </w:rPr>
        <w:t>Теплоснабжающая организация</w:t>
      </w:r>
      <w:r w:rsidRPr="0069386A">
        <w:rPr>
          <w:rFonts w:ascii="Times New Roman" w:hAnsi="Times New Roman"/>
          <w:b/>
          <w:sz w:val="22"/>
          <w:szCs w:val="22"/>
        </w:rPr>
        <w:t>:</w:t>
      </w:r>
    </w:p>
    <w:p w:rsidR="006C6FBB" w:rsidRPr="00142325" w:rsidRDefault="006C6FBB" w:rsidP="00175758">
      <w:pPr>
        <w:pStyle w:val="1"/>
        <w:ind w:firstLine="567"/>
        <w:rPr>
          <w:rFonts w:ascii="Times New Roman" w:hAnsi="Times New Roman"/>
          <w:b/>
          <w:i/>
          <w:sz w:val="22"/>
          <w:szCs w:val="22"/>
        </w:rPr>
      </w:pPr>
    </w:p>
    <w:p w:rsidR="006C6FBB" w:rsidRPr="00142325" w:rsidRDefault="006C6FBB" w:rsidP="00175758">
      <w:pPr>
        <w:pStyle w:val="1"/>
        <w:ind w:firstLine="567"/>
        <w:rPr>
          <w:rFonts w:ascii="Times New Roman" w:hAnsi="Times New Roman"/>
          <w:b/>
          <w:i/>
          <w:sz w:val="22"/>
          <w:szCs w:val="22"/>
        </w:rPr>
      </w:pPr>
      <w:r w:rsidRPr="00142325">
        <w:rPr>
          <w:rFonts w:ascii="Times New Roman" w:hAnsi="Times New Roman"/>
          <w:b/>
          <w:i/>
          <w:sz w:val="22"/>
          <w:szCs w:val="22"/>
        </w:rPr>
        <w:t>Общество с Ограниченной Ответственностью «Воздушные Ворота Северной Столицы»</w:t>
      </w:r>
    </w:p>
    <w:p w:rsidR="006C6FBB" w:rsidRPr="00142325" w:rsidRDefault="006C6FBB" w:rsidP="00175758">
      <w:pPr>
        <w:pStyle w:val="1"/>
        <w:ind w:firstLine="567"/>
        <w:rPr>
          <w:rFonts w:ascii="Times New Roman" w:hAnsi="Times New Roman"/>
          <w:i/>
          <w:sz w:val="22"/>
          <w:szCs w:val="22"/>
        </w:rPr>
      </w:pPr>
    </w:p>
    <w:tbl>
      <w:tblPr>
        <w:tblW w:w="9834" w:type="dxa"/>
        <w:tblLook w:val="0000"/>
      </w:tblPr>
      <w:tblGrid>
        <w:gridCol w:w="2448"/>
        <w:gridCol w:w="7386"/>
      </w:tblGrid>
      <w:tr w:rsidR="006C6FBB" w:rsidRPr="00142325" w:rsidTr="003F127A">
        <w:tc>
          <w:tcPr>
            <w:tcW w:w="2448" w:type="dxa"/>
            <w:vAlign w:val="center"/>
          </w:tcPr>
          <w:p w:rsidR="006C6FBB" w:rsidRPr="00142325" w:rsidRDefault="006C6FBB" w:rsidP="00175758">
            <w:pPr>
              <w:tabs>
                <w:tab w:val="left" w:pos="900"/>
              </w:tabs>
              <w:spacing w:after="0" w:line="240" w:lineRule="auto"/>
              <w:rPr>
                <w:rFonts w:ascii="Times New Roman" w:hAnsi="Times New Roman" w:cs="Times New Roman"/>
              </w:rPr>
            </w:pPr>
            <w:r w:rsidRPr="00142325">
              <w:rPr>
                <w:rFonts w:ascii="Times New Roman" w:hAnsi="Times New Roman" w:cs="Times New Roman"/>
              </w:rPr>
              <w:t>Адрес:</w:t>
            </w:r>
          </w:p>
        </w:tc>
        <w:tc>
          <w:tcPr>
            <w:tcW w:w="7386" w:type="dxa"/>
            <w:vAlign w:val="center"/>
          </w:tcPr>
          <w:p w:rsidR="006C6FBB" w:rsidRPr="00142325" w:rsidRDefault="006C6FBB" w:rsidP="00175758">
            <w:pPr>
              <w:spacing w:after="0" w:line="240" w:lineRule="auto"/>
              <w:jc w:val="both"/>
              <w:rPr>
                <w:rFonts w:ascii="Times New Roman" w:hAnsi="Times New Roman" w:cs="Times New Roman"/>
              </w:rPr>
            </w:pPr>
          </w:p>
        </w:tc>
      </w:tr>
      <w:tr w:rsidR="006C6FBB" w:rsidRPr="00142325" w:rsidTr="003F127A">
        <w:tc>
          <w:tcPr>
            <w:tcW w:w="2448" w:type="dxa"/>
            <w:vAlign w:val="center"/>
          </w:tcPr>
          <w:p w:rsidR="006C6FBB" w:rsidRPr="00142325" w:rsidRDefault="006C6FBB" w:rsidP="00175758">
            <w:pPr>
              <w:tabs>
                <w:tab w:val="left" w:pos="900"/>
              </w:tabs>
              <w:spacing w:after="0" w:line="240" w:lineRule="auto"/>
              <w:rPr>
                <w:rFonts w:ascii="Times New Roman" w:hAnsi="Times New Roman" w:cs="Times New Roman"/>
              </w:rPr>
            </w:pPr>
            <w:r w:rsidRPr="00142325">
              <w:rPr>
                <w:rFonts w:ascii="Times New Roman" w:hAnsi="Times New Roman" w:cs="Times New Roman"/>
              </w:rPr>
              <w:t>Тел./факс:</w:t>
            </w:r>
          </w:p>
        </w:tc>
        <w:tc>
          <w:tcPr>
            <w:tcW w:w="7386" w:type="dxa"/>
            <w:vAlign w:val="center"/>
          </w:tcPr>
          <w:p w:rsidR="006C6FBB" w:rsidRPr="00142325" w:rsidRDefault="006C6FBB" w:rsidP="00175758">
            <w:pPr>
              <w:spacing w:after="0" w:line="240" w:lineRule="auto"/>
              <w:jc w:val="both"/>
              <w:rPr>
                <w:rFonts w:ascii="Times New Roman" w:hAnsi="Times New Roman" w:cs="Times New Roman"/>
              </w:rPr>
            </w:pPr>
          </w:p>
        </w:tc>
      </w:tr>
      <w:tr w:rsidR="006C6FBB" w:rsidRPr="00142325" w:rsidTr="003F127A">
        <w:tc>
          <w:tcPr>
            <w:tcW w:w="2448" w:type="dxa"/>
            <w:vAlign w:val="center"/>
          </w:tcPr>
          <w:p w:rsidR="006C6FBB" w:rsidRPr="00142325" w:rsidRDefault="006C6FBB" w:rsidP="00175758">
            <w:pPr>
              <w:tabs>
                <w:tab w:val="left" w:pos="900"/>
              </w:tabs>
              <w:spacing w:after="0" w:line="240" w:lineRule="auto"/>
              <w:rPr>
                <w:rFonts w:ascii="Times New Roman" w:hAnsi="Times New Roman" w:cs="Times New Roman"/>
              </w:rPr>
            </w:pPr>
            <w:r w:rsidRPr="00142325">
              <w:rPr>
                <w:rFonts w:ascii="Times New Roman" w:hAnsi="Times New Roman" w:cs="Times New Roman"/>
              </w:rPr>
              <w:t>ИНН/КПП</w:t>
            </w:r>
          </w:p>
        </w:tc>
        <w:tc>
          <w:tcPr>
            <w:tcW w:w="7386" w:type="dxa"/>
            <w:vAlign w:val="center"/>
          </w:tcPr>
          <w:p w:rsidR="006C6FBB" w:rsidRPr="00142325" w:rsidRDefault="006C6FBB" w:rsidP="00175758">
            <w:pPr>
              <w:spacing w:after="0" w:line="240" w:lineRule="auto"/>
              <w:rPr>
                <w:rFonts w:ascii="Times New Roman" w:hAnsi="Times New Roman" w:cs="Times New Roman"/>
              </w:rPr>
            </w:pPr>
          </w:p>
        </w:tc>
      </w:tr>
      <w:tr w:rsidR="006C6FBB" w:rsidRPr="00142325" w:rsidTr="003F127A">
        <w:tc>
          <w:tcPr>
            <w:tcW w:w="2448" w:type="dxa"/>
          </w:tcPr>
          <w:p w:rsidR="006C6FBB" w:rsidRPr="00142325" w:rsidRDefault="006C6FBB" w:rsidP="00175758">
            <w:pPr>
              <w:tabs>
                <w:tab w:val="left" w:pos="900"/>
              </w:tabs>
              <w:spacing w:after="0" w:line="240" w:lineRule="auto"/>
              <w:rPr>
                <w:rFonts w:ascii="Times New Roman" w:hAnsi="Times New Roman" w:cs="Times New Roman"/>
                <w:lang w:val="en-US"/>
              </w:rPr>
            </w:pPr>
            <w:r w:rsidRPr="00142325">
              <w:rPr>
                <w:rFonts w:ascii="Times New Roman" w:hAnsi="Times New Roman" w:cs="Times New Roman"/>
              </w:rPr>
              <w:lastRenderedPageBreak/>
              <w:t>Наименование</w:t>
            </w:r>
            <w:r w:rsidRPr="00142325">
              <w:rPr>
                <w:rFonts w:ascii="Times New Roman" w:hAnsi="Times New Roman" w:cs="Times New Roman"/>
                <w:lang w:val="en-US"/>
              </w:rPr>
              <w:t>:</w:t>
            </w:r>
          </w:p>
          <w:p w:rsidR="006C6FBB" w:rsidRPr="00142325" w:rsidRDefault="006C6FBB" w:rsidP="00175758">
            <w:pPr>
              <w:tabs>
                <w:tab w:val="left" w:pos="900"/>
              </w:tabs>
              <w:spacing w:after="0" w:line="240" w:lineRule="auto"/>
              <w:rPr>
                <w:rFonts w:ascii="Times New Roman" w:hAnsi="Times New Roman" w:cs="Times New Roman"/>
              </w:rPr>
            </w:pPr>
            <w:proofErr w:type="spellStart"/>
            <w:r w:rsidRPr="00142325">
              <w:rPr>
                <w:rFonts w:ascii="Times New Roman" w:hAnsi="Times New Roman" w:cs="Times New Roman"/>
              </w:rPr>
              <w:t>Расч</w:t>
            </w:r>
            <w:proofErr w:type="spellEnd"/>
            <w:r w:rsidRPr="00142325">
              <w:rPr>
                <w:rFonts w:ascii="Times New Roman" w:hAnsi="Times New Roman" w:cs="Times New Roman"/>
              </w:rPr>
              <w:t>./счёт:</w:t>
            </w:r>
          </w:p>
        </w:tc>
        <w:tc>
          <w:tcPr>
            <w:tcW w:w="7386" w:type="dxa"/>
            <w:vAlign w:val="center"/>
          </w:tcPr>
          <w:p w:rsidR="006C6FBB" w:rsidRPr="00142325" w:rsidRDefault="006C6FBB" w:rsidP="00175758">
            <w:pPr>
              <w:spacing w:after="0" w:line="240" w:lineRule="auto"/>
              <w:jc w:val="both"/>
              <w:rPr>
                <w:rFonts w:ascii="Times New Roman" w:hAnsi="Times New Roman" w:cs="Times New Roman"/>
              </w:rPr>
            </w:pPr>
          </w:p>
        </w:tc>
      </w:tr>
      <w:tr w:rsidR="006C6FBB" w:rsidRPr="00142325" w:rsidTr="003F127A">
        <w:tc>
          <w:tcPr>
            <w:tcW w:w="2448" w:type="dxa"/>
            <w:vAlign w:val="center"/>
          </w:tcPr>
          <w:p w:rsidR="006C6FBB" w:rsidRPr="00142325" w:rsidRDefault="006C6FBB" w:rsidP="00175758">
            <w:pPr>
              <w:tabs>
                <w:tab w:val="left" w:pos="900"/>
              </w:tabs>
              <w:spacing w:after="0" w:line="240" w:lineRule="auto"/>
              <w:rPr>
                <w:rFonts w:ascii="Times New Roman" w:hAnsi="Times New Roman" w:cs="Times New Roman"/>
              </w:rPr>
            </w:pPr>
            <w:proofErr w:type="gramStart"/>
            <w:r w:rsidRPr="00142325">
              <w:rPr>
                <w:rFonts w:ascii="Times New Roman" w:hAnsi="Times New Roman" w:cs="Times New Roman"/>
              </w:rPr>
              <w:t>Кор./счёт</w:t>
            </w:r>
            <w:proofErr w:type="gramEnd"/>
            <w:r w:rsidRPr="00142325">
              <w:rPr>
                <w:rFonts w:ascii="Times New Roman" w:hAnsi="Times New Roman" w:cs="Times New Roman"/>
              </w:rPr>
              <w:t>:</w:t>
            </w:r>
          </w:p>
        </w:tc>
        <w:tc>
          <w:tcPr>
            <w:tcW w:w="7386" w:type="dxa"/>
            <w:vAlign w:val="center"/>
          </w:tcPr>
          <w:p w:rsidR="006C6FBB" w:rsidRPr="00142325" w:rsidRDefault="006C6FBB" w:rsidP="00175758">
            <w:pPr>
              <w:tabs>
                <w:tab w:val="left" w:pos="900"/>
              </w:tabs>
              <w:spacing w:after="0" w:line="240" w:lineRule="auto"/>
              <w:jc w:val="both"/>
              <w:rPr>
                <w:rFonts w:ascii="Times New Roman" w:hAnsi="Times New Roman" w:cs="Times New Roman"/>
              </w:rPr>
            </w:pPr>
          </w:p>
        </w:tc>
      </w:tr>
      <w:tr w:rsidR="006C6FBB" w:rsidRPr="00142325" w:rsidTr="003F127A">
        <w:tc>
          <w:tcPr>
            <w:tcW w:w="2448" w:type="dxa"/>
            <w:vAlign w:val="center"/>
          </w:tcPr>
          <w:p w:rsidR="006C6FBB" w:rsidRPr="00142325" w:rsidRDefault="006C6FBB" w:rsidP="00175758">
            <w:pPr>
              <w:tabs>
                <w:tab w:val="left" w:pos="900"/>
              </w:tabs>
              <w:spacing w:after="0" w:line="240" w:lineRule="auto"/>
              <w:rPr>
                <w:rFonts w:ascii="Times New Roman" w:hAnsi="Times New Roman" w:cs="Times New Roman"/>
              </w:rPr>
            </w:pPr>
            <w:r w:rsidRPr="00142325">
              <w:rPr>
                <w:rFonts w:ascii="Times New Roman" w:hAnsi="Times New Roman" w:cs="Times New Roman"/>
              </w:rPr>
              <w:t>БИК:</w:t>
            </w:r>
          </w:p>
        </w:tc>
        <w:tc>
          <w:tcPr>
            <w:tcW w:w="7386" w:type="dxa"/>
            <w:vAlign w:val="center"/>
          </w:tcPr>
          <w:p w:rsidR="006C6FBB" w:rsidRPr="00142325" w:rsidRDefault="006C6FBB" w:rsidP="00175758">
            <w:pPr>
              <w:tabs>
                <w:tab w:val="left" w:pos="900"/>
              </w:tabs>
              <w:spacing w:after="0" w:line="240" w:lineRule="auto"/>
              <w:jc w:val="both"/>
              <w:rPr>
                <w:rFonts w:ascii="Times New Roman" w:hAnsi="Times New Roman" w:cs="Times New Roman"/>
              </w:rPr>
            </w:pPr>
          </w:p>
        </w:tc>
      </w:tr>
    </w:tbl>
    <w:p w:rsidR="006C6FBB" w:rsidRPr="00142325" w:rsidRDefault="006C6FBB" w:rsidP="00175758">
      <w:pPr>
        <w:shd w:val="clear" w:color="auto" w:fill="FFFFFF"/>
        <w:spacing w:after="0" w:line="240" w:lineRule="auto"/>
        <w:ind w:firstLine="567"/>
        <w:jc w:val="both"/>
        <w:rPr>
          <w:rFonts w:ascii="Times New Roman" w:hAnsi="Times New Roman" w:cs="Times New Roman"/>
        </w:rPr>
      </w:pPr>
    </w:p>
    <w:p w:rsidR="006C6FBB" w:rsidRPr="00142325" w:rsidRDefault="006C6FBB" w:rsidP="00142325">
      <w:pPr>
        <w:pStyle w:val="a5"/>
        <w:numPr>
          <w:ilvl w:val="1"/>
          <w:numId w:val="3"/>
        </w:numPr>
        <w:shd w:val="clear" w:color="auto" w:fill="FFFFFF"/>
        <w:jc w:val="both"/>
        <w:rPr>
          <w:rFonts w:ascii="Times New Roman" w:hAnsi="Times New Roman" w:cs="Times New Roman"/>
          <w:b/>
          <w:sz w:val="22"/>
          <w:szCs w:val="22"/>
        </w:rPr>
      </w:pPr>
      <w:r w:rsidRPr="00142325">
        <w:rPr>
          <w:rFonts w:ascii="Times New Roman" w:hAnsi="Times New Roman" w:cs="Times New Roman"/>
          <w:b/>
          <w:sz w:val="22"/>
          <w:szCs w:val="22"/>
        </w:rPr>
        <w:t>Абонент:</w:t>
      </w:r>
      <w:r w:rsidR="007900A0">
        <w:rPr>
          <w:rFonts w:ascii="Times New Roman" w:hAnsi="Times New Roman" w:cs="Times New Roman"/>
          <w:b/>
          <w:sz w:val="22"/>
          <w:szCs w:val="22"/>
        </w:rPr>
        <w:t xml:space="preserve"> </w:t>
      </w:r>
    </w:p>
    <w:p w:rsidR="006C6FBB" w:rsidRPr="00142325" w:rsidRDefault="006C6FBB" w:rsidP="00175758">
      <w:pPr>
        <w:pStyle w:val="12"/>
        <w:keepNext/>
        <w:keepLines/>
        <w:shd w:val="clear" w:color="auto" w:fill="auto"/>
        <w:spacing w:before="0" w:after="0" w:line="240" w:lineRule="auto"/>
        <w:ind w:firstLine="567"/>
        <w:rPr>
          <w:rFonts w:ascii="Times New Roman" w:hAnsi="Times New Roman" w:cs="Times New Roman"/>
          <w:b/>
          <w:sz w:val="22"/>
          <w:szCs w:val="22"/>
        </w:rPr>
      </w:pPr>
    </w:p>
    <w:tbl>
      <w:tblPr>
        <w:tblW w:w="9464" w:type="dxa"/>
        <w:tblLook w:val="0000"/>
      </w:tblPr>
      <w:tblGrid>
        <w:gridCol w:w="2518"/>
        <w:gridCol w:w="6946"/>
      </w:tblGrid>
      <w:tr w:rsidR="006C6FBB" w:rsidRPr="00142325" w:rsidTr="003F127A">
        <w:tc>
          <w:tcPr>
            <w:tcW w:w="2518" w:type="dxa"/>
            <w:vAlign w:val="center"/>
          </w:tcPr>
          <w:p w:rsidR="006C6FBB" w:rsidRPr="00142325" w:rsidRDefault="006C6FBB" w:rsidP="00175758">
            <w:pPr>
              <w:tabs>
                <w:tab w:val="left" w:pos="900"/>
              </w:tabs>
              <w:spacing w:after="0" w:line="240" w:lineRule="auto"/>
              <w:rPr>
                <w:rFonts w:ascii="Times New Roman" w:hAnsi="Times New Roman" w:cs="Times New Roman"/>
              </w:rPr>
            </w:pPr>
            <w:r w:rsidRPr="00142325">
              <w:rPr>
                <w:rFonts w:ascii="Times New Roman" w:hAnsi="Times New Roman" w:cs="Times New Roman"/>
              </w:rPr>
              <w:t>Адрес:</w:t>
            </w:r>
          </w:p>
        </w:tc>
        <w:tc>
          <w:tcPr>
            <w:tcW w:w="6946" w:type="dxa"/>
            <w:vAlign w:val="center"/>
          </w:tcPr>
          <w:p w:rsidR="006C6FBB" w:rsidRPr="00142325" w:rsidRDefault="006C6FBB" w:rsidP="00175758">
            <w:pPr>
              <w:spacing w:after="0" w:line="240" w:lineRule="auto"/>
              <w:ind w:hanging="882"/>
              <w:jc w:val="both"/>
              <w:rPr>
                <w:rFonts w:ascii="Times New Roman" w:hAnsi="Times New Roman" w:cs="Times New Roman"/>
              </w:rPr>
            </w:pPr>
          </w:p>
        </w:tc>
      </w:tr>
      <w:tr w:rsidR="006C6FBB" w:rsidRPr="00142325" w:rsidTr="003F127A">
        <w:tc>
          <w:tcPr>
            <w:tcW w:w="2518" w:type="dxa"/>
            <w:vAlign w:val="center"/>
          </w:tcPr>
          <w:p w:rsidR="006C6FBB" w:rsidRPr="00142325" w:rsidRDefault="006C6FBB" w:rsidP="00175758">
            <w:pPr>
              <w:tabs>
                <w:tab w:val="left" w:pos="900"/>
              </w:tabs>
              <w:spacing w:after="0" w:line="240" w:lineRule="auto"/>
              <w:rPr>
                <w:rFonts w:ascii="Times New Roman" w:hAnsi="Times New Roman" w:cs="Times New Roman"/>
              </w:rPr>
            </w:pPr>
            <w:r w:rsidRPr="00142325">
              <w:rPr>
                <w:rFonts w:ascii="Times New Roman" w:hAnsi="Times New Roman" w:cs="Times New Roman"/>
              </w:rPr>
              <w:t>Тел./факс:</w:t>
            </w:r>
          </w:p>
        </w:tc>
        <w:tc>
          <w:tcPr>
            <w:tcW w:w="6946" w:type="dxa"/>
            <w:vAlign w:val="center"/>
          </w:tcPr>
          <w:p w:rsidR="006C6FBB" w:rsidRPr="00142325" w:rsidRDefault="006C6FBB" w:rsidP="00175758">
            <w:pPr>
              <w:spacing w:after="0" w:line="240" w:lineRule="auto"/>
              <w:jc w:val="both"/>
              <w:rPr>
                <w:rFonts w:ascii="Times New Roman" w:hAnsi="Times New Roman" w:cs="Times New Roman"/>
              </w:rPr>
            </w:pPr>
          </w:p>
        </w:tc>
      </w:tr>
      <w:tr w:rsidR="006C6FBB" w:rsidRPr="00142325" w:rsidTr="003F127A">
        <w:tc>
          <w:tcPr>
            <w:tcW w:w="2518" w:type="dxa"/>
            <w:vAlign w:val="center"/>
          </w:tcPr>
          <w:p w:rsidR="006C6FBB" w:rsidRPr="00142325" w:rsidRDefault="006C6FBB" w:rsidP="00175758">
            <w:pPr>
              <w:tabs>
                <w:tab w:val="left" w:pos="900"/>
              </w:tabs>
              <w:spacing w:after="0" w:line="240" w:lineRule="auto"/>
              <w:rPr>
                <w:rFonts w:ascii="Times New Roman" w:hAnsi="Times New Roman" w:cs="Times New Roman"/>
              </w:rPr>
            </w:pPr>
            <w:r w:rsidRPr="00142325">
              <w:rPr>
                <w:rFonts w:ascii="Times New Roman" w:hAnsi="Times New Roman" w:cs="Times New Roman"/>
              </w:rPr>
              <w:t>ИНН/КПП</w:t>
            </w:r>
          </w:p>
        </w:tc>
        <w:tc>
          <w:tcPr>
            <w:tcW w:w="6946" w:type="dxa"/>
            <w:vAlign w:val="center"/>
          </w:tcPr>
          <w:p w:rsidR="006C6FBB" w:rsidRPr="00142325" w:rsidRDefault="006C6FBB" w:rsidP="00175758">
            <w:pPr>
              <w:spacing w:after="0" w:line="240" w:lineRule="auto"/>
              <w:rPr>
                <w:rFonts w:ascii="Times New Roman" w:hAnsi="Times New Roman" w:cs="Times New Roman"/>
              </w:rPr>
            </w:pPr>
          </w:p>
        </w:tc>
      </w:tr>
      <w:tr w:rsidR="006C6FBB" w:rsidRPr="00142325" w:rsidTr="00C21565">
        <w:trPr>
          <w:trHeight w:val="1138"/>
        </w:trPr>
        <w:tc>
          <w:tcPr>
            <w:tcW w:w="2518" w:type="dxa"/>
          </w:tcPr>
          <w:p w:rsidR="006C6FBB" w:rsidRPr="00142325" w:rsidRDefault="006C6FBB" w:rsidP="00175758">
            <w:pPr>
              <w:tabs>
                <w:tab w:val="left" w:pos="900"/>
              </w:tabs>
              <w:spacing w:after="0" w:line="240" w:lineRule="auto"/>
              <w:rPr>
                <w:rFonts w:ascii="Times New Roman" w:hAnsi="Times New Roman" w:cs="Times New Roman"/>
              </w:rPr>
            </w:pPr>
            <w:r w:rsidRPr="00142325">
              <w:rPr>
                <w:rFonts w:ascii="Times New Roman" w:hAnsi="Times New Roman" w:cs="Times New Roman"/>
              </w:rPr>
              <w:t>ОГРН</w:t>
            </w:r>
          </w:p>
          <w:p w:rsidR="006C6FBB" w:rsidRPr="00142325" w:rsidRDefault="006C6FBB" w:rsidP="00175758">
            <w:pPr>
              <w:tabs>
                <w:tab w:val="left" w:pos="900"/>
              </w:tabs>
              <w:spacing w:after="0" w:line="240" w:lineRule="auto"/>
              <w:rPr>
                <w:rFonts w:ascii="Times New Roman" w:hAnsi="Times New Roman" w:cs="Times New Roman"/>
              </w:rPr>
            </w:pPr>
            <w:r w:rsidRPr="00142325">
              <w:rPr>
                <w:rFonts w:ascii="Times New Roman" w:hAnsi="Times New Roman" w:cs="Times New Roman"/>
              </w:rPr>
              <w:t>Кор. Счет</w:t>
            </w:r>
          </w:p>
          <w:p w:rsidR="006C6FBB" w:rsidRPr="00142325" w:rsidRDefault="006C6FBB" w:rsidP="00175758">
            <w:pPr>
              <w:tabs>
                <w:tab w:val="left" w:pos="900"/>
              </w:tabs>
              <w:spacing w:after="0" w:line="240" w:lineRule="auto"/>
              <w:rPr>
                <w:rFonts w:ascii="Times New Roman" w:hAnsi="Times New Roman" w:cs="Times New Roman"/>
              </w:rPr>
            </w:pPr>
            <w:r w:rsidRPr="00142325">
              <w:rPr>
                <w:rFonts w:ascii="Times New Roman" w:hAnsi="Times New Roman" w:cs="Times New Roman"/>
              </w:rPr>
              <w:t>БИК</w:t>
            </w:r>
          </w:p>
          <w:p w:rsidR="006C6FBB" w:rsidRPr="00142325" w:rsidRDefault="006C6FBB" w:rsidP="00175758">
            <w:pPr>
              <w:tabs>
                <w:tab w:val="left" w:pos="900"/>
              </w:tabs>
              <w:spacing w:after="0" w:line="240" w:lineRule="auto"/>
              <w:rPr>
                <w:rFonts w:ascii="Times New Roman" w:hAnsi="Times New Roman" w:cs="Times New Roman"/>
              </w:rPr>
            </w:pPr>
            <w:proofErr w:type="spellStart"/>
            <w:r w:rsidRPr="00142325">
              <w:rPr>
                <w:rFonts w:ascii="Times New Roman" w:hAnsi="Times New Roman" w:cs="Times New Roman"/>
              </w:rPr>
              <w:t>Расч</w:t>
            </w:r>
            <w:proofErr w:type="spellEnd"/>
            <w:r w:rsidRPr="00142325">
              <w:rPr>
                <w:rFonts w:ascii="Times New Roman" w:hAnsi="Times New Roman" w:cs="Times New Roman"/>
              </w:rPr>
              <w:t>./счёт</w:t>
            </w:r>
            <w:r w:rsidR="00C21565">
              <w:rPr>
                <w:rFonts w:ascii="Times New Roman" w:hAnsi="Times New Roman" w:cs="Times New Roman"/>
              </w:rPr>
              <w:t>:</w:t>
            </w:r>
          </w:p>
        </w:tc>
        <w:tc>
          <w:tcPr>
            <w:tcW w:w="6946" w:type="dxa"/>
            <w:vAlign w:val="center"/>
          </w:tcPr>
          <w:p w:rsidR="006C6FBB" w:rsidRPr="00142325" w:rsidRDefault="006C6FBB" w:rsidP="00175758">
            <w:pPr>
              <w:spacing w:after="0" w:line="240" w:lineRule="auto"/>
              <w:rPr>
                <w:rFonts w:ascii="Times New Roman" w:hAnsi="Times New Roman" w:cs="Times New Roman"/>
              </w:rPr>
            </w:pPr>
          </w:p>
        </w:tc>
      </w:tr>
    </w:tbl>
    <w:p w:rsidR="006C6FBB" w:rsidRPr="00142325" w:rsidRDefault="006C6FBB" w:rsidP="00175758">
      <w:pPr>
        <w:spacing w:after="0" w:line="240" w:lineRule="auto"/>
        <w:jc w:val="both"/>
        <w:rPr>
          <w:rFonts w:ascii="Times New Roman" w:hAnsi="Times New Roman" w:cs="Times New Roman"/>
        </w:rPr>
      </w:pPr>
    </w:p>
    <w:tbl>
      <w:tblPr>
        <w:tblW w:w="0" w:type="auto"/>
        <w:tblInd w:w="-6" w:type="dxa"/>
        <w:tblLook w:val="0000"/>
      </w:tblPr>
      <w:tblGrid>
        <w:gridCol w:w="4367"/>
        <w:gridCol w:w="425"/>
        <w:gridCol w:w="4678"/>
      </w:tblGrid>
      <w:tr w:rsidR="006C6FBB" w:rsidRPr="00142325" w:rsidTr="003F127A">
        <w:tc>
          <w:tcPr>
            <w:tcW w:w="4367" w:type="dxa"/>
          </w:tcPr>
          <w:p w:rsidR="006C6FBB" w:rsidRPr="00142325" w:rsidRDefault="006C6FBB" w:rsidP="00175758">
            <w:pPr>
              <w:tabs>
                <w:tab w:val="left" w:pos="900"/>
              </w:tabs>
              <w:spacing w:after="0" w:line="240" w:lineRule="auto"/>
              <w:jc w:val="both"/>
              <w:rPr>
                <w:rFonts w:ascii="Times New Roman" w:hAnsi="Times New Roman" w:cs="Times New Roman"/>
                <w:bCs/>
                <w:i/>
                <w:iCs/>
              </w:rPr>
            </w:pPr>
            <w:r w:rsidRPr="00142325">
              <w:rPr>
                <w:rFonts w:ascii="Times New Roman" w:hAnsi="Times New Roman" w:cs="Times New Roman"/>
                <w:bCs/>
                <w:i/>
                <w:iCs/>
              </w:rPr>
              <w:t>От «Теплоснабжающей организации»</w:t>
            </w:r>
          </w:p>
        </w:tc>
        <w:tc>
          <w:tcPr>
            <w:tcW w:w="425" w:type="dxa"/>
          </w:tcPr>
          <w:p w:rsidR="006C6FBB" w:rsidRPr="00142325" w:rsidRDefault="006C6FBB" w:rsidP="00175758">
            <w:pPr>
              <w:tabs>
                <w:tab w:val="left" w:pos="900"/>
              </w:tabs>
              <w:spacing w:after="0" w:line="240" w:lineRule="auto"/>
              <w:jc w:val="both"/>
              <w:rPr>
                <w:rFonts w:ascii="Times New Roman" w:hAnsi="Times New Roman" w:cs="Times New Roman"/>
                <w:bCs/>
                <w:i/>
                <w:iCs/>
              </w:rPr>
            </w:pPr>
          </w:p>
        </w:tc>
        <w:tc>
          <w:tcPr>
            <w:tcW w:w="4678" w:type="dxa"/>
          </w:tcPr>
          <w:p w:rsidR="006C6FBB" w:rsidRPr="00142325" w:rsidRDefault="006C6FBB" w:rsidP="00175758">
            <w:pPr>
              <w:tabs>
                <w:tab w:val="left" w:pos="900"/>
              </w:tabs>
              <w:spacing w:after="0" w:line="240" w:lineRule="auto"/>
              <w:jc w:val="both"/>
              <w:rPr>
                <w:rFonts w:ascii="Times New Roman" w:hAnsi="Times New Roman" w:cs="Times New Roman"/>
                <w:bCs/>
                <w:i/>
                <w:iCs/>
              </w:rPr>
            </w:pPr>
            <w:r w:rsidRPr="00142325">
              <w:rPr>
                <w:rFonts w:ascii="Times New Roman" w:hAnsi="Times New Roman" w:cs="Times New Roman"/>
                <w:bCs/>
                <w:i/>
                <w:iCs/>
              </w:rPr>
              <w:t>От «Абонента»:</w:t>
            </w:r>
          </w:p>
        </w:tc>
      </w:tr>
      <w:tr w:rsidR="006C6FBB" w:rsidRPr="00142325" w:rsidTr="003F127A">
        <w:tc>
          <w:tcPr>
            <w:tcW w:w="4367" w:type="dxa"/>
          </w:tcPr>
          <w:p w:rsidR="006C6FBB" w:rsidRPr="00142325" w:rsidRDefault="006C6FBB" w:rsidP="00175758">
            <w:pPr>
              <w:tabs>
                <w:tab w:val="left" w:pos="900"/>
              </w:tabs>
              <w:spacing w:after="0" w:line="240" w:lineRule="auto"/>
              <w:rPr>
                <w:rFonts w:ascii="Times New Roman" w:hAnsi="Times New Roman" w:cs="Times New Roman"/>
              </w:rPr>
            </w:pPr>
            <w:r w:rsidRPr="00142325">
              <w:rPr>
                <w:rFonts w:ascii="Times New Roman" w:hAnsi="Times New Roman" w:cs="Times New Roman"/>
              </w:rPr>
              <w:t xml:space="preserve"> </w:t>
            </w:r>
          </w:p>
        </w:tc>
        <w:tc>
          <w:tcPr>
            <w:tcW w:w="425" w:type="dxa"/>
          </w:tcPr>
          <w:p w:rsidR="006C6FBB" w:rsidRPr="00142325" w:rsidRDefault="006C6FBB" w:rsidP="00175758">
            <w:pPr>
              <w:tabs>
                <w:tab w:val="left" w:pos="900"/>
              </w:tabs>
              <w:spacing w:after="0" w:line="240" w:lineRule="auto"/>
              <w:rPr>
                <w:rFonts w:ascii="Times New Roman" w:hAnsi="Times New Roman" w:cs="Times New Roman"/>
              </w:rPr>
            </w:pPr>
          </w:p>
        </w:tc>
        <w:tc>
          <w:tcPr>
            <w:tcW w:w="4678" w:type="dxa"/>
          </w:tcPr>
          <w:p w:rsidR="006C6FBB" w:rsidRPr="00142325" w:rsidRDefault="006C6FBB" w:rsidP="00175758">
            <w:pPr>
              <w:tabs>
                <w:tab w:val="left" w:pos="900"/>
              </w:tabs>
              <w:spacing w:after="0" w:line="240" w:lineRule="auto"/>
              <w:rPr>
                <w:rFonts w:ascii="Times New Roman" w:hAnsi="Times New Roman" w:cs="Times New Roman"/>
              </w:rPr>
            </w:pPr>
          </w:p>
        </w:tc>
      </w:tr>
      <w:tr w:rsidR="006C6FBB" w:rsidRPr="00142325" w:rsidTr="003F127A">
        <w:trPr>
          <w:trHeight w:val="434"/>
        </w:trPr>
        <w:tc>
          <w:tcPr>
            <w:tcW w:w="4367" w:type="dxa"/>
            <w:vAlign w:val="bottom"/>
          </w:tcPr>
          <w:p w:rsidR="006C6FBB" w:rsidRPr="00142325" w:rsidRDefault="006C6FBB" w:rsidP="00175758">
            <w:pPr>
              <w:tabs>
                <w:tab w:val="left" w:pos="900"/>
              </w:tabs>
              <w:spacing w:after="0" w:line="240" w:lineRule="auto"/>
              <w:rPr>
                <w:rFonts w:ascii="Times New Roman" w:hAnsi="Times New Roman" w:cs="Times New Roman"/>
              </w:rPr>
            </w:pPr>
          </w:p>
          <w:p w:rsidR="006C6FBB" w:rsidRPr="00142325" w:rsidRDefault="006C6FBB" w:rsidP="00175758">
            <w:pPr>
              <w:tabs>
                <w:tab w:val="left" w:pos="900"/>
              </w:tabs>
              <w:spacing w:after="0" w:line="240" w:lineRule="auto"/>
              <w:rPr>
                <w:rFonts w:ascii="Times New Roman" w:hAnsi="Times New Roman" w:cs="Times New Roman"/>
              </w:rPr>
            </w:pPr>
            <w:r w:rsidRPr="00142325">
              <w:rPr>
                <w:rFonts w:ascii="Times New Roman" w:hAnsi="Times New Roman" w:cs="Times New Roman"/>
              </w:rPr>
              <w:t>_______________________</w:t>
            </w:r>
          </w:p>
        </w:tc>
        <w:tc>
          <w:tcPr>
            <w:tcW w:w="425" w:type="dxa"/>
            <w:vAlign w:val="bottom"/>
          </w:tcPr>
          <w:p w:rsidR="006C6FBB" w:rsidRPr="00142325" w:rsidRDefault="006C6FBB" w:rsidP="00175758">
            <w:pPr>
              <w:tabs>
                <w:tab w:val="left" w:pos="900"/>
              </w:tabs>
              <w:spacing w:after="0" w:line="240" w:lineRule="auto"/>
              <w:rPr>
                <w:rFonts w:ascii="Times New Roman" w:hAnsi="Times New Roman" w:cs="Times New Roman"/>
              </w:rPr>
            </w:pPr>
          </w:p>
        </w:tc>
        <w:tc>
          <w:tcPr>
            <w:tcW w:w="4678" w:type="dxa"/>
            <w:vAlign w:val="bottom"/>
          </w:tcPr>
          <w:p w:rsidR="006C6FBB" w:rsidRPr="00142325" w:rsidRDefault="006C6FBB" w:rsidP="00175758">
            <w:pPr>
              <w:tabs>
                <w:tab w:val="left" w:pos="900"/>
              </w:tabs>
              <w:spacing w:after="0" w:line="240" w:lineRule="auto"/>
              <w:rPr>
                <w:rFonts w:ascii="Times New Roman" w:hAnsi="Times New Roman" w:cs="Times New Roman"/>
              </w:rPr>
            </w:pPr>
          </w:p>
          <w:p w:rsidR="006C6FBB" w:rsidRPr="00142325" w:rsidRDefault="006C6FBB" w:rsidP="00175758">
            <w:pPr>
              <w:tabs>
                <w:tab w:val="left" w:pos="900"/>
              </w:tabs>
              <w:spacing w:after="0" w:line="240" w:lineRule="auto"/>
              <w:rPr>
                <w:rFonts w:ascii="Times New Roman" w:hAnsi="Times New Roman" w:cs="Times New Roman"/>
              </w:rPr>
            </w:pPr>
            <w:r w:rsidRPr="00142325">
              <w:rPr>
                <w:rFonts w:ascii="Times New Roman" w:hAnsi="Times New Roman" w:cs="Times New Roman"/>
              </w:rPr>
              <w:t>_________________________</w:t>
            </w:r>
          </w:p>
        </w:tc>
      </w:tr>
      <w:tr w:rsidR="006C6FBB" w:rsidRPr="00142325" w:rsidTr="003F127A">
        <w:trPr>
          <w:trHeight w:val="187"/>
        </w:trPr>
        <w:tc>
          <w:tcPr>
            <w:tcW w:w="4367" w:type="dxa"/>
          </w:tcPr>
          <w:p w:rsidR="006C6FBB" w:rsidRPr="00142325" w:rsidRDefault="006C6FBB" w:rsidP="00175758">
            <w:pPr>
              <w:tabs>
                <w:tab w:val="left" w:pos="900"/>
              </w:tabs>
              <w:spacing w:after="0" w:line="240" w:lineRule="auto"/>
              <w:rPr>
                <w:rFonts w:ascii="Times New Roman" w:hAnsi="Times New Roman" w:cs="Times New Roman"/>
              </w:rPr>
            </w:pPr>
          </w:p>
          <w:p w:rsidR="006C6FBB" w:rsidRPr="00142325" w:rsidRDefault="006C6FBB" w:rsidP="00175758">
            <w:pPr>
              <w:tabs>
                <w:tab w:val="left" w:pos="900"/>
              </w:tabs>
              <w:spacing w:after="0" w:line="240" w:lineRule="auto"/>
              <w:rPr>
                <w:rFonts w:ascii="Times New Roman" w:hAnsi="Times New Roman" w:cs="Times New Roman"/>
              </w:rPr>
            </w:pPr>
          </w:p>
          <w:p w:rsidR="006C6FBB" w:rsidRPr="00142325" w:rsidRDefault="006C6FBB" w:rsidP="00175758">
            <w:pPr>
              <w:tabs>
                <w:tab w:val="left" w:pos="900"/>
              </w:tabs>
              <w:spacing w:after="0" w:line="240" w:lineRule="auto"/>
              <w:rPr>
                <w:rFonts w:ascii="Times New Roman" w:hAnsi="Times New Roman" w:cs="Times New Roman"/>
              </w:rPr>
            </w:pPr>
            <w:r w:rsidRPr="00142325">
              <w:rPr>
                <w:rFonts w:ascii="Times New Roman" w:hAnsi="Times New Roman" w:cs="Times New Roman"/>
              </w:rPr>
              <w:t>М.П.</w:t>
            </w:r>
          </w:p>
        </w:tc>
        <w:tc>
          <w:tcPr>
            <w:tcW w:w="425" w:type="dxa"/>
          </w:tcPr>
          <w:p w:rsidR="006C6FBB" w:rsidRPr="00142325" w:rsidRDefault="006C6FBB" w:rsidP="00175758">
            <w:pPr>
              <w:tabs>
                <w:tab w:val="left" w:pos="900"/>
              </w:tabs>
              <w:spacing w:after="0" w:line="240" w:lineRule="auto"/>
              <w:rPr>
                <w:rFonts w:ascii="Times New Roman" w:hAnsi="Times New Roman" w:cs="Times New Roman"/>
              </w:rPr>
            </w:pPr>
          </w:p>
        </w:tc>
        <w:tc>
          <w:tcPr>
            <w:tcW w:w="4678" w:type="dxa"/>
          </w:tcPr>
          <w:p w:rsidR="006C6FBB" w:rsidRPr="00142325" w:rsidRDefault="006C6FBB" w:rsidP="00175758">
            <w:pPr>
              <w:tabs>
                <w:tab w:val="left" w:pos="900"/>
              </w:tabs>
              <w:spacing w:after="0" w:line="240" w:lineRule="auto"/>
              <w:rPr>
                <w:rFonts w:ascii="Times New Roman" w:hAnsi="Times New Roman" w:cs="Times New Roman"/>
              </w:rPr>
            </w:pPr>
          </w:p>
          <w:p w:rsidR="006C6FBB" w:rsidRPr="00142325" w:rsidRDefault="006C6FBB" w:rsidP="00175758">
            <w:pPr>
              <w:tabs>
                <w:tab w:val="left" w:pos="900"/>
              </w:tabs>
              <w:spacing w:after="0" w:line="240" w:lineRule="auto"/>
              <w:rPr>
                <w:rFonts w:ascii="Times New Roman" w:hAnsi="Times New Roman" w:cs="Times New Roman"/>
              </w:rPr>
            </w:pPr>
          </w:p>
          <w:p w:rsidR="006C6FBB" w:rsidRPr="00142325" w:rsidRDefault="006C6FBB" w:rsidP="00175758">
            <w:pPr>
              <w:tabs>
                <w:tab w:val="left" w:pos="900"/>
              </w:tabs>
              <w:spacing w:after="0" w:line="240" w:lineRule="auto"/>
              <w:rPr>
                <w:rFonts w:ascii="Times New Roman" w:hAnsi="Times New Roman" w:cs="Times New Roman"/>
              </w:rPr>
            </w:pPr>
            <w:r w:rsidRPr="00142325">
              <w:rPr>
                <w:rFonts w:ascii="Times New Roman" w:hAnsi="Times New Roman" w:cs="Times New Roman"/>
              </w:rPr>
              <w:t>М.П.</w:t>
            </w:r>
          </w:p>
        </w:tc>
      </w:tr>
    </w:tbl>
    <w:p w:rsidR="004C04F2" w:rsidRPr="00142325" w:rsidRDefault="004C04F2" w:rsidP="00175758">
      <w:pPr>
        <w:spacing w:after="0" w:line="240" w:lineRule="auto"/>
        <w:rPr>
          <w:rFonts w:ascii="Times New Roman" w:hAnsi="Times New Roman" w:cs="Times New Roman"/>
        </w:rPr>
      </w:pPr>
    </w:p>
    <w:sectPr w:rsidR="004C04F2" w:rsidRPr="00142325" w:rsidSect="00AE184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309" w:rsidRDefault="00C97309" w:rsidP="00F2004A">
      <w:pPr>
        <w:spacing w:after="0" w:line="240" w:lineRule="auto"/>
      </w:pPr>
      <w:r>
        <w:separator/>
      </w:r>
    </w:p>
  </w:endnote>
  <w:endnote w:type="continuationSeparator" w:id="0">
    <w:p w:rsidR="00C97309" w:rsidRDefault="00C97309" w:rsidP="00F200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309" w:rsidRDefault="00C97309" w:rsidP="00F2004A">
      <w:pPr>
        <w:spacing w:after="0" w:line="240" w:lineRule="auto"/>
      </w:pPr>
      <w:r>
        <w:separator/>
      </w:r>
    </w:p>
  </w:footnote>
  <w:footnote w:type="continuationSeparator" w:id="0">
    <w:p w:rsidR="00C97309" w:rsidRDefault="00C97309" w:rsidP="00F200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41302"/>
    <w:multiLevelType w:val="multilevel"/>
    <w:tmpl w:val="A630EB7E"/>
    <w:lvl w:ilvl="0">
      <w:start w:val="1"/>
      <w:numFmt w:val="decimal"/>
      <w:lvlText w:val="%1."/>
      <w:lvlJc w:val="left"/>
      <w:pPr>
        <w:ind w:left="720" w:hanging="360"/>
      </w:pPr>
      <w:rPr>
        <w:rFonts w:hint="default"/>
      </w:rPr>
    </w:lvl>
    <w:lvl w:ilvl="1">
      <w:start w:val="1"/>
      <w:numFmt w:val="decimal"/>
      <w:isLgl/>
      <w:lvlText w:val="%1.%2."/>
      <w:lvlJc w:val="left"/>
      <w:pPr>
        <w:ind w:left="39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E6E27D6"/>
    <w:multiLevelType w:val="multilevel"/>
    <w:tmpl w:val="A630EB7E"/>
    <w:lvl w:ilvl="0">
      <w:start w:val="1"/>
      <w:numFmt w:val="decimal"/>
      <w:lvlText w:val="%1."/>
      <w:lvlJc w:val="left"/>
      <w:pPr>
        <w:ind w:left="720" w:hanging="360"/>
      </w:pPr>
      <w:rPr>
        <w:rFonts w:hint="default"/>
      </w:rPr>
    </w:lvl>
    <w:lvl w:ilvl="1">
      <w:start w:val="1"/>
      <w:numFmt w:val="decimal"/>
      <w:isLgl/>
      <w:lvlText w:val="%1.%2."/>
      <w:lvlJc w:val="left"/>
      <w:pPr>
        <w:ind w:left="39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2DCA56D5"/>
    <w:multiLevelType w:val="multilevel"/>
    <w:tmpl w:val="A630EB7E"/>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EFA3827"/>
    <w:multiLevelType w:val="multilevel"/>
    <w:tmpl w:val="A630EB7E"/>
    <w:lvl w:ilvl="0">
      <w:start w:val="1"/>
      <w:numFmt w:val="decimal"/>
      <w:lvlText w:val="%1."/>
      <w:lvlJc w:val="left"/>
      <w:pPr>
        <w:ind w:left="720" w:hanging="360"/>
      </w:pPr>
      <w:rPr>
        <w:rFonts w:hint="default"/>
      </w:rPr>
    </w:lvl>
    <w:lvl w:ilvl="1">
      <w:start w:val="1"/>
      <w:numFmt w:val="decimal"/>
      <w:isLgl/>
      <w:lvlText w:val="%1.%2."/>
      <w:lvlJc w:val="left"/>
      <w:pPr>
        <w:ind w:left="39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4233FBB"/>
    <w:multiLevelType w:val="hybridMultilevel"/>
    <w:tmpl w:val="36EA09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9C5E95"/>
    <w:multiLevelType w:val="multilevel"/>
    <w:tmpl w:val="A630EB7E"/>
    <w:lvl w:ilvl="0">
      <w:start w:val="1"/>
      <w:numFmt w:val="decimal"/>
      <w:lvlText w:val="%1."/>
      <w:lvlJc w:val="left"/>
      <w:pPr>
        <w:ind w:left="720" w:hanging="360"/>
      </w:pPr>
      <w:rPr>
        <w:rFonts w:hint="default"/>
      </w:rPr>
    </w:lvl>
    <w:lvl w:ilvl="1">
      <w:start w:val="1"/>
      <w:numFmt w:val="decimal"/>
      <w:isLgl/>
      <w:lvlText w:val="%1.%2."/>
      <w:lvlJc w:val="left"/>
      <w:pPr>
        <w:ind w:left="39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0DA4AED"/>
    <w:multiLevelType w:val="hybridMultilevel"/>
    <w:tmpl w:val="57749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DD5F01"/>
    <w:multiLevelType w:val="multilevel"/>
    <w:tmpl w:val="A630EB7E"/>
    <w:lvl w:ilvl="0">
      <w:start w:val="1"/>
      <w:numFmt w:val="decimal"/>
      <w:lvlText w:val="%1."/>
      <w:lvlJc w:val="left"/>
      <w:pPr>
        <w:ind w:left="720" w:hanging="360"/>
      </w:pPr>
      <w:rPr>
        <w:rFonts w:hint="default"/>
      </w:rPr>
    </w:lvl>
    <w:lvl w:ilvl="1">
      <w:start w:val="1"/>
      <w:numFmt w:val="decimal"/>
      <w:isLgl/>
      <w:lvlText w:val="%1.%2."/>
      <w:lvlJc w:val="left"/>
      <w:pPr>
        <w:ind w:left="680"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E6C7203"/>
    <w:multiLevelType w:val="hybridMultilevel"/>
    <w:tmpl w:val="463E4F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AD3ED9"/>
    <w:multiLevelType w:val="multilevel"/>
    <w:tmpl w:val="5E4E5600"/>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23"/>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4"/>
  </w:num>
  <w:num w:numId="3">
    <w:abstractNumId w:val="7"/>
  </w:num>
  <w:num w:numId="4">
    <w:abstractNumId w:val="8"/>
  </w:num>
  <w:num w:numId="5">
    <w:abstractNumId w:val="2"/>
  </w:num>
  <w:num w:numId="6">
    <w:abstractNumId w:val="6"/>
  </w:num>
  <w:num w:numId="7">
    <w:abstractNumId w:val="5"/>
  </w:num>
  <w:num w:numId="8">
    <w:abstractNumId w:val="3"/>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oNotDisplayPageBoundaries/>
  <w:proofState w:spelling="clean" w:grammar="clean"/>
  <w:defaultTabStop w:val="708"/>
  <w:characterSpacingControl w:val="doNotCompress"/>
  <w:footnotePr>
    <w:footnote w:id="-1"/>
    <w:footnote w:id="0"/>
  </w:footnotePr>
  <w:endnotePr>
    <w:endnote w:id="-1"/>
    <w:endnote w:id="0"/>
  </w:endnotePr>
  <w:compat>
    <w:useFELayout/>
  </w:compat>
  <w:rsids>
    <w:rsidRoot w:val="00AE37F0"/>
    <w:rsid w:val="00047D88"/>
    <w:rsid w:val="0006133F"/>
    <w:rsid w:val="000B7DB1"/>
    <w:rsid w:val="000D5C6B"/>
    <w:rsid w:val="00133E10"/>
    <w:rsid w:val="00142325"/>
    <w:rsid w:val="00175758"/>
    <w:rsid w:val="0017722B"/>
    <w:rsid w:val="001B55F7"/>
    <w:rsid w:val="001C0FBE"/>
    <w:rsid w:val="001F2AFB"/>
    <w:rsid w:val="00206737"/>
    <w:rsid w:val="002471A4"/>
    <w:rsid w:val="00273522"/>
    <w:rsid w:val="002943C9"/>
    <w:rsid w:val="002978F4"/>
    <w:rsid w:val="002A469E"/>
    <w:rsid w:val="002C4CE0"/>
    <w:rsid w:val="002D0C7C"/>
    <w:rsid w:val="002D7B09"/>
    <w:rsid w:val="003005F5"/>
    <w:rsid w:val="003176F9"/>
    <w:rsid w:val="0032479E"/>
    <w:rsid w:val="00324A31"/>
    <w:rsid w:val="003264C9"/>
    <w:rsid w:val="00337E5E"/>
    <w:rsid w:val="003616F3"/>
    <w:rsid w:val="00376C95"/>
    <w:rsid w:val="003942CA"/>
    <w:rsid w:val="00395A55"/>
    <w:rsid w:val="003B16A9"/>
    <w:rsid w:val="003D2D96"/>
    <w:rsid w:val="00420470"/>
    <w:rsid w:val="00435368"/>
    <w:rsid w:val="004646FE"/>
    <w:rsid w:val="00467CFB"/>
    <w:rsid w:val="004A5B57"/>
    <w:rsid w:val="004B27E5"/>
    <w:rsid w:val="004B56CB"/>
    <w:rsid w:val="004C04F2"/>
    <w:rsid w:val="004C50F0"/>
    <w:rsid w:val="004E4A4F"/>
    <w:rsid w:val="00500A9A"/>
    <w:rsid w:val="005034DF"/>
    <w:rsid w:val="005175CD"/>
    <w:rsid w:val="005754A2"/>
    <w:rsid w:val="0058279B"/>
    <w:rsid w:val="00586158"/>
    <w:rsid w:val="005A0809"/>
    <w:rsid w:val="005B59AF"/>
    <w:rsid w:val="005B78AF"/>
    <w:rsid w:val="005C5321"/>
    <w:rsid w:val="00617324"/>
    <w:rsid w:val="00625B54"/>
    <w:rsid w:val="006520E4"/>
    <w:rsid w:val="00656C02"/>
    <w:rsid w:val="00692D4A"/>
    <w:rsid w:val="0069386A"/>
    <w:rsid w:val="006A4135"/>
    <w:rsid w:val="006C6FBB"/>
    <w:rsid w:val="006E0929"/>
    <w:rsid w:val="0078547A"/>
    <w:rsid w:val="007900A0"/>
    <w:rsid w:val="00797250"/>
    <w:rsid w:val="007C3A2A"/>
    <w:rsid w:val="007D1590"/>
    <w:rsid w:val="0083132C"/>
    <w:rsid w:val="0087379D"/>
    <w:rsid w:val="008868F3"/>
    <w:rsid w:val="00896704"/>
    <w:rsid w:val="008A103A"/>
    <w:rsid w:val="008C1425"/>
    <w:rsid w:val="008C7F1E"/>
    <w:rsid w:val="008D195C"/>
    <w:rsid w:val="008F68FC"/>
    <w:rsid w:val="00916571"/>
    <w:rsid w:val="0092274A"/>
    <w:rsid w:val="00973D19"/>
    <w:rsid w:val="00985987"/>
    <w:rsid w:val="009D37CC"/>
    <w:rsid w:val="009E5C21"/>
    <w:rsid w:val="00A03FD6"/>
    <w:rsid w:val="00A141F4"/>
    <w:rsid w:val="00A371A4"/>
    <w:rsid w:val="00A40966"/>
    <w:rsid w:val="00A64FD6"/>
    <w:rsid w:val="00A7029C"/>
    <w:rsid w:val="00A77593"/>
    <w:rsid w:val="00AB0CD7"/>
    <w:rsid w:val="00AC2D9B"/>
    <w:rsid w:val="00AE1A6B"/>
    <w:rsid w:val="00AE37F0"/>
    <w:rsid w:val="00AF4978"/>
    <w:rsid w:val="00B10177"/>
    <w:rsid w:val="00B7252D"/>
    <w:rsid w:val="00BA1A95"/>
    <w:rsid w:val="00BA25C7"/>
    <w:rsid w:val="00BA4514"/>
    <w:rsid w:val="00BD3915"/>
    <w:rsid w:val="00BE475B"/>
    <w:rsid w:val="00BE72D5"/>
    <w:rsid w:val="00C20AF8"/>
    <w:rsid w:val="00C21565"/>
    <w:rsid w:val="00C2696C"/>
    <w:rsid w:val="00C574DE"/>
    <w:rsid w:val="00C868CC"/>
    <w:rsid w:val="00C97309"/>
    <w:rsid w:val="00CB3199"/>
    <w:rsid w:val="00CC2037"/>
    <w:rsid w:val="00CE28D3"/>
    <w:rsid w:val="00CF3462"/>
    <w:rsid w:val="00D572A3"/>
    <w:rsid w:val="00D61648"/>
    <w:rsid w:val="00D7555C"/>
    <w:rsid w:val="00DA40EC"/>
    <w:rsid w:val="00DF4E60"/>
    <w:rsid w:val="00E164FB"/>
    <w:rsid w:val="00E36C99"/>
    <w:rsid w:val="00E66397"/>
    <w:rsid w:val="00E92629"/>
    <w:rsid w:val="00ED3F6C"/>
    <w:rsid w:val="00F04C47"/>
    <w:rsid w:val="00F2004A"/>
    <w:rsid w:val="00F638A3"/>
    <w:rsid w:val="00F87326"/>
    <w:rsid w:val="00FA3D88"/>
    <w:rsid w:val="00FA633F"/>
    <w:rsid w:val="00FC39F8"/>
    <w:rsid w:val="00FD640F"/>
    <w:rsid w:val="00FE2F34"/>
    <w:rsid w:val="00FE6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7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E37F0"/>
    <w:pPr>
      <w:widowControl w:val="0"/>
      <w:autoSpaceDE w:val="0"/>
      <w:autoSpaceDN w:val="0"/>
      <w:adjustRightInd w:val="0"/>
      <w:spacing w:after="0" w:line="240" w:lineRule="auto"/>
    </w:pPr>
    <w:rPr>
      <w:rFonts w:ascii="Courier New" w:hAnsi="Courier New" w:cs="Courier New"/>
      <w:sz w:val="20"/>
      <w:szCs w:val="20"/>
    </w:rPr>
  </w:style>
  <w:style w:type="paragraph" w:styleId="a3">
    <w:name w:val="Body Text"/>
    <w:basedOn w:val="a"/>
    <w:link w:val="a4"/>
    <w:rsid w:val="00E36C99"/>
    <w:pPr>
      <w:widowControl w:val="0"/>
      <w:shd w:val="clear" w:color="auto" w:fill="FFFFFF"/>
      <w:tabs>
        <w:tab w:val="left" w:pos="238"/>
      </w:tabs>
      <w:autoSpaceDE w:val="0"/>
      <w:autoSpaceDN w:val="0"/>
      <w:adjustRightInd w:val="0"/>
      <w:spacing w:after="0" w:line="223" w:lineRule="exact"/>
      <w:jc w:val="both"/>
    </w:pPr>
    <w:rPr>
      <w:rFonts w:ascii="Arial" w:eastAsia="Times New Roman" w:hAnsi="Arial" w:cs="Arial"/>
      <w:color w:val="000000"/>
      <w:spacing w:val="-7"/>
      <w:sz w:val="20"/>
      <w:szCs w:val="20"/>
    </w:rPr>
  </w:style>
  <w:style w:type="character" w:customStyle="1" w:styleId="a4">
    <w:name w:val="Основной текст Знак"/>
    <w:basedOn w:val="a0"/>
    <w:link w:val="a3"/>
    <w:rsid w:val="00E36C99"/>
    <w:rPr>
      <w:rFonts w:ascii="Arial" w:eastAsia="Times New Roman" w:hAnsi="Arial" w:cs="Arial"/>
      <w:color w:val="000000"/>
      <w:spacing w:val="-7"/>
      <w:sz w:val="20"/>
      <w:szCs w:val="20"/>
      <w:shd w:val="clear" w:color="auto" w:fill="FFFFFF"/>
      <w:lang w:eastAsia="ru-RU"/>
    </w:rPr>
  </w:style>
  <w:style w:type="paragraph" w:customStyle="1" w:styleId="1">
    <w:name w:val="Текст1"/>
    <w:basedOn w:val="a"/>
    <w:rsid w:val="005754A2"/>
    <w:pPr>
      <w:spacing w:after="0" w:line="240" w:lineRule="auto"/>
    </w:pPr>
    <w:rPr>
      <w:rFonts w:ascii="Courier New" w:eastAsia="Times New Roman" w:hAnsi="Courier New" w:cs="Times New Roman"/>
      <w:sz w:val="20"/>
      <w:szCs w:val="20"/>
    </w:rPr>
  </w:style>
  <w:style w:type="paragraph" w:styleId="a5">
    <w:name w:val="List Paragraph"/>
    <w:basedOn w:val="a"/>
    <w:uiPriority w:val="34"/>
    <w:qFormat/>
    <w:rsid w:val="005754A2"/>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character" w:styleId="a6">
    <w:name w:val="annotation reference"/>
    <w:basedOn w:val="a0"/>
    <w:uiPriority w:val="99"/>
    <w:semiHidden/>
    <w:unhideWhenUsed/>
    <w:rsid w:val="008A103A"/>
    <w:rPr>
      <w:sz w:val="16"/>
      <w:szCs w:val="16"/>
    </w:rPr>
  </w:style>
  <w:style w:type="paragraph" w:styleId="a7">
    <w:name w:val="annotation text"/>
    <w:basedOn w:val="a"/>
    <w:link w:val="a8"/>
    <w:uiPriority w:val="99"/>
    <w:semiHidden/>
    <w:unhideWhenUsed/>
    <w:rsid w:val="008A103A"/>
    <w:pPr>
      <w:spacing w:line="240" w:lineRule="auto"/>
    </w:pPr>
    <w:rPr>
      <w:sz w:val="20"/>
      <w:szCs w:val="20"/>
    </w:rPr>
  </w:style>
  <w:style w:type="character" w:customStyle="1" w:styleId="a8">
    <w:name w:val="Текст примечания Знак"/>
    <w:basedOn w:val="a0"/>
    <w:link w:val="a7"/>
    <w:uiPriority w:val="99"/>
    <w:semiHidden/>
    <w:rsid w:val="008A103A"/>
    <w:rPr>
      <w:sz w:val="20"/>
      <w:szCs w:val="20"/>
    </w:rPr>
  </w:style>
  <w:style w:type="paragraph" w:styleId="a9">
    <w:name w:val="annotation subject"/>
    <w:basedOn w:val="a7"/>
    <w:next w:val="a7"/>
    <w:link w:val="aa"/>
    <w:uiPriority w:val="99"/>
    <w:semiHidden/>
    <w:unhideWhenUsed/>
    <w:rsid w:val="008A103A"/>
    <w:rPr>
      <w:b/>
      <w:bCs/>
    </w:rPr>
  </w:style>
  <w:style w:type="character" w:customStyle="1" w:styleId="aa">
    <w:name w:val="Тема примечания Знак"/>
    <w:basedOn w:val="a8"/>
    <w:link w:val="a9"/>
    <w:uiPriority w:val="99"/>
    <w:semiHidden/>
    <w:rsid w:val="008A103A"/>
    <w:rPr>
      <w:b/>
      <w:bCs/>
      <w:sz w:val="20"/>
      <w:szCs w:val="20"/>
    </w:rPr>
  </w:style>
  <w:style w:type="paragraph" w:styleId="ab">
    <w:name w:val="Balloon Text"/>
    <w:basedOn w:val="a"/>
    <w:link w:val="ac"/>
    <w:uiPriority w:val="99"/>
    <w:semiHidden/>
    <w:unhideWhenUsed/>
    <w:rsid w:val="008A103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A103A"/>
    <w:rPr>
      <w:rFonts w:ascii="Tahoma" w:hAnsi="Tahoma" w:cs="Tahoma"/>
      <w:sz w:val="16"/>
      <w:szCs w:val="16"/>
    </w:rPr>
  </w:style>
  <w:style w:type="paragraph" w:styleId="2">
    <w:name w:val="Body Text Indent 2"/>
    <w:basedOn w:val="a"/>
    <w:link w:val="20"/>
    <w:uiPriority w:val="99"/>
    <w:semiHidden/>
    <w:unhideWhenUsed/>
    <w:rsid w:val="00BA4514"/>
    <w:pPr>
      <w:spacing w:after="120" w:line="480" w:lineRule="auto"/>
      <w:ind w:left="283"/>
    </w:pPr>
  </w:style>
  <w:style w:type="character" w:customStyle="1" w:styleId="20">
    <w:name w:val="Основной текст с отступом 2 Знак"/>
    <w:basedOn w:val="a0"/>
    <w:link w:val="2"/>
    <w:uiPriority w:val="99"/>
    <w:semiHidden/>
    <w:rsid w:val="00BA4514"/>
  </w:style>
  <w:style w:type="character" w:customStyle="1" w:styleId="ad">
    <w:name w:val="Основной текст + Полужирный"/>
    <w:basedOn w:val="a0"/>
    <w:rsid w:val="006C6FBB"/>
    <w:rPr>
      <w:rFonts w:ascii="Times New Roman" w:eastAsia="Times New Roman" w:hAnsi="Times New Roman" w:cs="Times New Roman"/>
      <w:b/>
      <w:bCs/>
      <w:i w:val="0"/>
      <w:iCs w:val="0"/>
      <w:smallCaps w:val="0"/>
      <w:strike w:val="0"/>
      <w:spacing w:val="0"/>
      <w:sz w:val="23"/>
      <w:szCs w:val="23"/>
    </w:rPr>
  </w:style>
  <w:style w:type="character" w:customStyle="1" w:styleId="ae">
    <w:name w:val="Основной текст_"/>
    <w:basedOn w:val="a0"/>
    <w:link w:val="10"/>
    <w:rsid w:val="006C6FBB"/>
    <w:rPr>
      <w:sz w:val="23"/>
      <w:szCs w:val="23"/>
      <w:shd w:val="clear" w:color="auto" w:fill="FFFFFF"/>
    </w:rPr>
  </w:style>
  <w:style w:type="character" w:customStyle="1" w:styleId="11">
    <w:name w:val="Заголовок №1_"/>
    <w:basedOn w:val="a0"/>
    <w:link w:val="12"/>
    <w:rsid w:val="006C6FBB"/>
    <w:rPr>
      <w:sz w:val="23"/>
      <w:szCs w:val="23"/>
      <w:shd w:val="clear" w:color="auto" w:fill="FFFFFF"/>
    </w:rPr>
  </w:style>
  <w:style w:type="paragraph" w:customStyle="1" w:styleId="10">
    <w:name w:val="Основной текст1"/>
    <w:basedOn w:val="a"/>
    <w:link w:val="ae"/>
    <w:rsid w:val="006C6FBB"/>
    <w:pPr>
      <w:shd w:val="clear" w:color="auto" w:fill="FFFFFF"/>
      <w:spacing w:after="780" w:line="274" w:lineRule="exact"/>
      <w:ind w:hanging="1640"/>
    </w:pPr>
    <w:rPr>
      <w:sz w:val="23"/>
      <w:szCs w:val="23"/>
    </w:rPr>
  </w:style>
  <w:style w:type="paragraph" w:customStyle="1" w:styleId="12">
    <w:name w:val="Заголовок №1"/>
    <w:basedOn w:val="a"/>
    <w:link w:val="11"/>
    <w:rsid w:val="006C6FBB"/>
    <w:pPr>
      <w:shd w:val="clear" w:color="auto" w:fill="FFFFFF"/>
      <w:spacing w:before="480" w:after="300" w:line="0" w:lineRule="atLeast"/>
      <w:outlineLvl w:val="0"/>
    </w:pPr>
    <w:rPr>
      <w:sz w:val="23"/>
      <w:szCs w:val="23"/>
    </w:rPr>
  </w:style>
  <w:style w:type="paragraph" w:styleId="af">
    <w:name w:val="header"/>
    <w:basedOn w:val="a"/>
    <w:link w:val="af0"/>
    <w:uiPriority w:val="99"/>
    <w:unhideWhenUsed/>
    <w:rsid w:val="00F2004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2004A"/>
  </w:style>
  <w:style w:type="paragraph" w:styleId="af1">
    <w:name w:val="footer"/>
    <w:basedOn w:val="a"/>
    <w:link w:val="af2"/>
    <w:uiPriority w:val="99"/>
    <w:unhideWhenUsed/>
    <w:rsid w:val="00F2004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2004A"/>
  </w:style>
  <w:style w:type="table" w:styleId="af3">
    <w:name w:val="Table Grid"/>
    <w:basedOn w:val="a1"/>
    <w:uiPriority w:val="59"/>
    <w:rsid w:val="00F20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E37F0"/>
    <w:pPr>
      <w:widowControl w:val="0"/>
      <w:autoSpaceDE w:val="0"/>
      <w:autoSpaceDN w:val="0"/>
      <w:adjustRightInd w:val="0"/>
      <w:spacing w:after="0" w:line="240" w:lineRule="auto"/>
    </w:pPr>
    <w:rPr>
      <w:rFonts w:ascii="Courier New" w:hAnsi="Courier New" w:cs="Courier New"/>
      <w:sz w:val="20"/>
      <w:szCs w:val="20"/>
    </w:rPr>
  </w:style>
  <w:style w:type="paragraph" w:styleId="a3">
    <w:name w:val="Body Text"/>
    <w:basedOn w:val="a"/>
    <w:link w:val="a4"/>
    <w:rsid w:val="00E36C99"/>
    <w:pPr>
      <w:widowControl w:val="0"/>
      <w:shd w:val="clear" w:color="auto" w:fill="FFFFFF"/>
      <w:tabs>
        <w:tab w:val="left" w:pos="238"/>
      </w:tabs>
      <w:autoSpaceDE w:val="0"/>
      <w:autoSpaceDN w:val="0"/>
      <w:adjustRightInd w:val="0"/>
      <w:spacing w:after="0" w:line="223" w:lineRule="exact"/>
      <w:jc w:val="both"/>
    </w:pPr>
    <w:rPr>
      <w:rFonts w:ascii="Arial" w:eastAsia="Times New Roman" w:hAnsi="Arial" w:cs="Arial"/>
      <w:color w:val="000000"/>
      <w:spacing w:val="-7"/>
      <w:sz w:val="20"/>
      <w:szCs w:val="20"/>
    </w:rPr>
  </w:style>
  <w:style w:type="character" w:customStyle="1" w:styleId="a4">
    <w:name w:val="Основной текст Знак"/>
    <w:basedOn w:val="a0"/>
    <w:link w:val="a3"/>
    <w:rsid w:val="00E36C99"/>
    <w:rPr>
      <w:rFonts w:ascii="Arial" w:eastAsia="Times New Roman" w:hAnsi="Arial" w:cs="Arial"/>
      <w:color w:val="000000"/>
      <w:spacing w:val="-7"/>
      <w:sz w:val="20"/>
      <w:szCs w:val="20"/>
      <w:shd w:val="clear" w:color="auto" w:fill="FFFFFF"/>
      <w:lang w:eastAsia="ru-RU"/>
    </w:rPr>
  </w:style>
  <w:style w:type="paragraph" w:customStyle="1" w:styleId="1">
    <w:name w:val="Текст1"/>
    <w:basedOn w:val="a"/>
    <w:rsid w:val="005754A2"/>
    <w:pPr>
      <w:spacing w:after="0" w:line="240" w:lineRule="auto"/>
    </w:pPr>
    <w:rPr>
      <w:rFonts w:ascii="Courier New" w:eastAsia="Times New Roman" w:hAnsi="Courier New" w:cs="Times New Roman"/>
      <w:sz w:val="20"/>
      <w:szCs w:val="20"/>
    </w:rPr>
  </w:style>
  <w:style w:type="paragraph" w:styleId="a5">
    <w:name w:val="List Paragraph"/>
    <w:basedOn w:val="a"/>
    <w:uiPriority w:val="34"/>
    <w:qFormat/>
    <w:rsid w:val="005754A2"/>
    <w:pPr>
      <w:widowControl w:val="0"/>
      <w:autoSpaceDE w:val="0"/>
      <w:autoSpaceDN w:val="0"/>
      <w:adjustRightInd w:val="0"/>
      <w:spacing w:after="0" w:line="240" w:lineRule="auto"/>
      <w:ind w:left="720"/>
      <w:contextualSpacing/>
    </w:pPr>
    <w:rPr>
      <w:rFonts w:ascii="Arial" w:eastAsia="Times New Roman" w:hAnsi="Arial" w:cs="Arial"/>
      <w:sz w:val="20"/>
      <w:szCs w:val="20"/>
    </w:rPr>
  </w:style>
  <w:style w:type="character" w:styleId="a6">
    <w:name w:val="annotation reference"/>
    <w:basedOn w:val="a0"/>
    <w:uiPriority w:val="99"/>
    <w:semiHidden/>
    <w:unhideWhenUsed/>
    <w:rsid w:val="008A103A"/>
    <w:rPr>
      <w:sz w:val="16"/>
      <w:szCs w:val="16"/>
    </w:rPr>
  </w:style>
  <w:style w:type="paragraph" w:styleId="a7">
    <w:name w:val="annotation text"/>
    <w:basedOn w:val="a"/>
    <w:link w:val="a8"/>
    <w:uiPriority w:val="99"/>
    <w:semiHidden/>
    <w:unhideWhenUsed/>
    <w:rsid w:val="008A103A"/>
    <w:pPr>
      <w:spacing w:line="240" w:lineRule="auto"/>
    </w:pPr>
    <w:rPr>
      <w:sz w:val="20"/>
      <w:szCs w:val="20"/>
    </w:rPr>
  </w:style>
  <w:style w:type="character" w:customStyle="1" w:styleId="a8">
    <w:name w:val="Текст примечания Знак"/>
    <w:basedOn w:val="a0"/>
    <w:link w:val="a7"/>
    <w:uiPriority w:val="99"/>
    <w:semiHidden/>
    <w:rsid w:val="008A103A"/>
    <w:rPr>
      <w:sz w:val="20"/>
      <w:szCs w:val="20"/>
    </w:rPr>
  </w:style>
  <w:style w:type="paragraph" w:styleId="a9">
    <w:name w:val="annotation subject"/>
    <w:basedOn w:val="a7"/>
    <w:next w:val="a7"/>
    <w:link w:val="aa"/>
    <w:uiPriority w:val="99"/>
    <w:semiHidden/>
    <w:unhideWhenUsed/>
    <w:rsid w:val="008A103A"/>
    <w:rPr>
      <w:b/>
      <w:bCs/>
    </w:rPr>
  </w:style>
  <w:style w:type="character" w:customStyle="1" w:styleId="aa">
    <w:name w:val="Тема примечания Знак"/>
    <w:basedOn w:val="a8"/>
    <w:link w:val="a9"/>
    <w:uiPriority w:val="99"/>
    <w:semiHidden/>
    <w:rsid w:val="008A103A"/>
    <w:rPr>
      <w:b/>
      <w:bCs/>
      <w:sz w:val="20"/>
      <w:szCs w:val="20"/>
    </w:rPr>
  </w:style>
  <w:style w:type="paragraph" w:styleId="ab">
    <w:name w:val="Balloon Text"/>
    <w:basedOn w:val="a"/>
    <w:link w:val="ac"/>
    <w:uiPriority w:val="99"/>
    <w:semiHidden/>
    <w:unhideWhenUsed/>
    <w:rsid w:val="008A103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A103A"/>
    <w:rPr>
      <w:rFonts w:ascii="Tahoma" w:hAnsi="Tahoma" w:cs="Tahoma"/>
      <w:sz w:val="16"/>
      <w:szCs w:val="16"/>
    </w:rPr>
  </w:style>
  <w:style w:type="paragraph" w:styleId="2">
    <w:name w:val="Body Text Indent 2"/>
    <w:basedOn w:val="a"/>
    <w:link w:val="20"/>
    <w:uiPriority w:val="99"/>
    <w:semiHidden/>
    <w:unhideWhenUsed/>
    <w:rsid w:val="00BA4514"/>
    <w:pPr>
      <w:spacing w:after="120" w:line="480" w:lineRule="auto"/>
      <w:ind w:left="283"/>
    </w:pPr>
  </w:style>
  <w:style w:type="character" w:customStyle="1" w:styleId="20">
    <w:name w:val="Основной текст с отступом 2 Знак"/>
    <w:basedOn w:val="a0"/>
    <w:link w:val="2"/>
    <w:uiPriority w:val="99"/>
    <w:semiHidden/>
    <w:rsid w:val="00BA4514"/>
  </w:style>
  <w:style w:type="character" w:customStyle="1" w:styleId="ad">
    <w:name w:val="Основной текст + Полужирный"/>
    <w:basedOn w:val="a0"/>
    <w:rsid w:val="006C6FBB"/>
    <w:rPr>
      <w:rFonts w:ascii="Times New Roman" w:eastAsia="Times New Roman" w:hAnsi="Times New Roman" w:cs="Times New Roman"/>
      <w:b/>
      <w:bCs/>
      <w:i w:val="0"/>
      <w:iCs w:val="0"/>
      <w:smallCaps w:val="0"/>
      <w:strike w:val="0"/>
      <w:spacing w:val="0"/>
      <w:sz w:val="23"/>
      <w:szCs w:val="23"/>
    </w:rPr>
  </w:style>
  <w:style w:type="character" w:customStyle="1" w:styleId="ae">
    <w:name w:val="Основной текст_"/>
    <w:basedOn w:val="a0"/>
    <w:link w:val="10"/>
    <w:rsid w:val="006C6FBB"/>
    <w:rPr>
      <w:sz w:val="23"/>
      <w:szCs w:val="23"/>
      <w:shd w:val="clear" w:color="auto" w:fill="FFFFFF"/>
    </w:rPr>
  </w:style>
  <w:style w:type="character" w:customStyle="1" w:styleId="11">
    <w:name w:val="Заголовок №1_"/>
    <w:basedOn w:val="a0"/>
    <w:link w:val="12"/>
    <w:rsid w:val="006C6FBB"/>
    <w:rPr>
      <w:sz w:val="23"/>
      <w:szCs w:val="23"/>
      <w:shd w:val="clear" w:color="auto" w:fill="FFFFFF"/>
    </w:rPr>
  </w:style>
  <w:style w:type="paragraph" w:customStyle="1" w:styleId="10">
    <w:name w:val="Основной текст1"/>
    <w:basedOn w:val="a"/>
    <w:link w:val="ae"/>
    <w:rsid w:val="006C6FBB"/>
    <w:pPr>
      <w:shd w:val="clear" w:color="auto" w:fill="FFFFFF"/>
      <w:spacing w:after="780" w:line="274" w:lineRule="exact"/>
      <w:ind w:hanging="1640"/>
    </w:pPr>
    <w:rPr>
      <w:sz w:val="23"/>
      <w:szCs w:val="23"/>
    </w:rPr>
  </w:style>
  <w:style w:type="paragraph" w:customStyle="1" w:styleId="12">
    <w:name w:val="Заголовок №1"/>
    <w:basedOn w:val="a"/>
    <w:link w:val="11"/>
    <w:rsid w:val="006C6FBB"/>
    <w:pPr>
      <w:shd w:val="clear" w:color="auto" w:fill="FFFFFF"/>
      <w:spacing w:before="480" w:after="300" w:line="0" w:lineRule="atLeast"/>
      <w:outlineLvl w:val="0"/>
    </w:pPr>
    <w:rPr>
      <w:sz w:val="23"/>
      <w:szCs w:val="23"/>
    </w:rPr>
  </w:style>
  <w:style w:type="paragraph" w:styleId="af">
    <w:name w:val="header"/>
    <w:basedOn w:val="a"/>
    <w:link w:val="af0"/>
    <w:uiPriority w:val="99"/>
    <w:unhideWhenUsed/>
    <w:rsid w:val="00F2004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2004A"/>
  </w:style>
  <w:style w:type="paragraph" w:styleId="af1">
    <w:name w:val="footer"/>
    <w:basedOn w:val="a"/>
    <w:link w:val="af2"/>
    <w:uiPriority w:val="99"/>
    <w:unhideWhenUsed/>
    <w:rsid w:val="00F2004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2004A"/>
  </w:style>
  <w:style w:type="table" w:styleId="af3">
    <w:name w:val="Table Grid"/>
    <w:basedOn w:val="a1"/>
    <w:uiPriority w:val="59"/>
    <w:rsid w:val="00F200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9007512">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68305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B4EBD8-3591-45CB-810C-7835B6FD4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7</Pages>
  <Words>2942</Words>
  <Characters>16776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OIT OAO Aeroport Pulkovo</Company>
  <LinksUpToDate>false</LinksUpToDate>
  <CharactersWithSpaces>19679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nzaharova</dc:creator>
  <cp:lastModifiedBy>nzaharova</cp:lastModifiedBy>
  <cp:revision>13</cp:revision>
  <cp:lastPrinted>2014-04-25T06:59:00Z</cp:lastPrinted>
  <dcterms:created xsi:type="dcterms:W3CDTF">2014-04-22T05:48:00Z</dcterms:created>
  <dcterms:modified xsi:type="dcterms:W3CDTF">2014-04-25T07:06:00Z</dcterms:modified>
</cp:coreProperties>
</file>